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Layout table"/>
      </w:tblPr>
      <w:tblGrid>
        <w:gridCol w:w="6370"/>
        <w:gridCol w:w="4430"/>
      </w:tblGrid>
      <w:tr w:rsidR="00E176C7" w:rsidRPr="00E176C7" w14:paraId="3988F7F6" w14:textId="77777777">
        <w:tc>
          <w:tcPr>
            <w:tcW w:w="6498" w:type="dxa"/>
            <w:shd w:val="clear" w:color="auto" w:fill="ADD6FF" w:themeFill="accent1"/>
            <w:vAlign w:val="center"/>
          </w:tcPr>
          <w:p w14:paraId="28C9A41D" w14:textId="6A7D5C14" w:rsidR="00542788" w:rsidRPr="00557FC6" w:rsidRDefault="008971A6">
            <w:pPr>
              <w:pStyle w:val="Month"/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</w:pPr>
            <w:r w:rsidRPr="00557FC6"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begin"/>
            </w:r>
            <w:r w:rsidRPr="00557FC6"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instrText xml:space="preserve"> DOCVARIABLE  MonthStart \@ MMMM \* MERGEFORMAT </w:instrText>
            </w:r>
            <w:r w:rsidRPr="00557FC6"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separate"/>
            </w:r>
            <w:r w:rsidR="00A04210" w:rsidRPr="00557FC6"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t>May</w:t>
            </w:r>
            <w:r w:rsidRPr="00557FC6"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end"/>
            </w:r>
          </w:p>
        </w:tc>
        <w:tc>
          <w:tcPr>
            <w:tcW w:w="4518" w:type="dxa"/>
            <w:shd w:val="clear" w:color="auto" w:fill="ADD6FF" w:themeFill="accent1"/>
            <w:vAlign w:val="center"/>
          </w:tcPr>
          <w:p w14:paraId="5AA9A76D" w14:textId="55E1F6BC" w:rsidR="00542788" w:rsidRPr="00557FC6" w:rsidRDefault="008971A6">
            <w:pPr>
              <w:pStyle w:val="Year"/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</w:pPr>
            <w:r w:rsidRPr="00557FC6"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begin"/>
            </w:r>
            <w:r w:rsidRPr="00557FC6"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instrText xml:space="preserve"> DOCVARIABLE  MonthStart \@  yyyy   \* MERGEFORMAT </w:instrText>
            </w:r>
            <w:r w:rsidRPr="00557FC6"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separate"/>
            </w:r>
            <w:r w:rsidR="00A04210" w:rsidRPr="00557FC6"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t>2025</w:t>
            </w:r>
            <w:r w:rsidRPr="00557FC6"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end"/>
            </w:r>
          </w:p>
        </w:tc>
      </w:tr>
    </w:tbl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bottom w:w="144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10800"/>
      </w:tblGrid>
      <w:tr w:rsidR="00542788" w:rsidRPr="00532A41" w14:paraId="6D7BB7BB" w14:textId="77777777" w:rsidTr="00EA7D65">
        <w:trPr>
          <w:trHeight w:hRule="exact" w:val="864"/>
        </w:trPr>
        <w:tc>
          <w:tcPr>
            <w:tcW w:w="10915" w:type="dxa"/>
          </w:tcPr>
          <w:p w14:paraId="569D5967" w14:textId="542C5E9E" w:rsidR="00542788" w:rsidRPr="001D444E" w:rsidRDefault="00743387" w:rsidP="00F14CE0">
            <w:pPr>
              <w:pStyle w:val="Title"/>
              <w:jc w:val="center"/>
              <w:rPr>
                <w:rFonts w:ascii="Perpetua" w:hAnsi="Perpetua"/>
                <w:b/>
                <w:bCs/>
                <w:color w:val="99CCFF"/>
              </w:rPr>
            </w:pPr>
            <w:r w:rsidRPr="00EA6782">
              <w:rPr>
                <w:rFonts w:ascii="Perpetua" w:hAnsi="Perpetua"/>
                <w:b/>
                <w:bCs/>
                <w:color w:val="1387FF" w:themeColor="accent3" w:themeShade="BF"/>
              </w:rPr>
              <w:t>Feast of</w:t>
            </w:r>
            <w:r w:rsidR="00A04210" w:rsidRPr="00EA6782">
              <w:rPr>
                <w:rFonts w:ascii="Perpetua" w:hAnsi="Perpetua"/>
                <w:b/>
                <w:bCs/>
                <w:color w:val="1387FF" w:themeColor="accent3" w:themeShade="BF"/>
              </w:rPr>
              <w:t xml:space="preserve"> the Queenship of Our Lady</w:t>
            </w:r>
            <w:r w:rsidR="00E249FD" w:rsidRPr="00EA6782">
              <w:rPr>
                <w:rFonts w:ascii="Perpetua" w:hAnsi="Perpetua"/>
                <w:b/>
                <w:bCs/>
                <w:color w:val="1387FF" w:themeColor="accent3" w:themeShade="BF"/>
              </w:rPr>
              <w:t xml:space="preserve">: </w:t>
            </w:r>
            <w:r w:rsidR="00A04210" w:rsidRPr="00EA6782">
              <w:rPr>
                <w:rFonts w:ascii="Perpetua" w:hAnsi="Perpetua"/>
                <w:b/>
                <w:bCs/>
                <w:color w:val="1387FF" w:themeColor="accent3" w:themeShade="BF"/>
              </w:rPr>
              <w:t>May 31</w:t>
            </w:r>
          </w:p>
        </w:tc>
      </w:tr>
      <w:tr w:rsidR="00542788" w:rsidRPr="00B403E4" w14:paraId="627D2BAB" w14:textId="77777777" w:rsidTr="00EA7D65">
        <w:trPr>
          <w:trHeight w:hRule="exact" w:val="4320"/>
        </w:trPr>
        <w:tc>
          <w:tcPr>
            <w:tcW w:w="10915" w:type="dxa"/>
          </w:tcPr>
          <w:p w14:paraId="7F8D2BD7" w14:textId="13BF2D60" w:rsidR="007320F1" w:rsidRPr="007320F1" w:rsidRDefault="007320F1" w:rsidP="007320F1">
            <w:pPr>
              <w:pStyle w:val="NormalWeb"/>
              <w:jc w:val="center"/>
              <w:rPr>
                <w:rFonts w:eastAsia="Times New Roman"/>
              </w:rPr>
            </w:pPr>
            <w:r w:rsidRPr="007320F1">
              <w:rPr>
                <w:rFonts w:eastAsia="Times New Roman"/>
                <w:noProof/>
              </w:rPr>
              <w:drawing>
                <wp:inline distT="0" distB="0" distL="0" distR="0" wp14:anchorId="162C191C" wp14:editId="697878A9">
                  <wp:extent cx="1599360" cy="2199992"/>
                  <wp:effectExtent l="0" t="0" r="1270" b="0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77" t="5835" r="7474" b="8713"/>
                          <a:stretch/>
                        </pic:blipFill>
                        <pic:spPr bwMode="auto">
                          <a:xfrm flipH="1">
                            <a:off x="0" y="0"/>
                            <a:ext cx="1617006" cy="222426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803176" w:rsidRPr="00803176">
              <w:rPr>
                <w:rFonts w:eastAsia="Times New Roman"/>
                <w:noProof/>
              </w:rPr>
              <w:drawing>
                <wp:inline distT="0" distB="0" distL="0" distR="0" wp14:anchorId="34D8DC8F" wp14:editId="2506EF03">
                  <wp:extent cx="3307337" cy="2734146"/>
                  <wp:effectExtent l="0" t="0" r="7620" b="9525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7859"/>
                          <a:stretch/>
                        </pic:blipFill>
                        <pic:spPr bwMode="auto">
                          <a:xfrm>
                            <a:off x="0" y="0"/>
                            <a:ext cx="3379870" cy="2794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7320F1">
              <w:rPr>
                <w:rFonts w:eastAsia="Times New Roman"/>
                <w:noProof/>
              </w:rPr>
              <w:drawing>
                <wp:inline distT="0" distB="0" distL="0" distR="0" wp14:anchorId="283C866E" wp14:editId="10867EBB">
                  <wp:extent cx="1599360" cy="2199992"/>
                  <wp:effectExtent l="0" t="0" r="1270" b="0"/>
                  <wp:docPr id="4795326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77" t="5835" r="7474" b="8713"/>
                          <a:stretch/>
                        </pic:blipFill>
                        <pic:spPr bwMode="auto">
                          <a:xfrm>
                            <a:off x="0" y="0"/>
                            <a:ext cx="1617006" cy="222426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1B982BA" w14:textId="65D7E53E" w:rsidR="00803176" w:rsidRPr="00803176" w:rsidRDefault="00803176" w:rsidP="008031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446FAE" w14:textId="6148E715" w:rsidR="00542788" w:rsidRPr="00160F78" w:rsidRDefault="00542788" w:rsidP="006D2FED">
            <w:pPr>
              <w:pStyle w:val="NormalWeb"/>
              <w:jc w:val="center"/>
              <w:rPr>
                <w:rFonts w:eastAsia="Times New Roman"/>
              </w:rPr>
            </w:pPr>
          </w:p>
        </w:tc>
      </w:tr>
    </w:tbl>
    <w:tbl>
      <w:tblPr>
        <w:tblStyle w:val="TableCalendar"/>
        <w:tblW w:w="5000" w:type="pct"/>
        <w:tblLook w:val="0420" w:firstRow="1" w:lastRow="0" w:firstColumn="0" w:lastColumn="0" w:noHBand="0" w:noVBand="1"/>
        <w:tblCaption w:val="Layout table"/>
      </w:tblPr>
      <w:tblGrid>
        <w:gridCol w:w="1535"/>
        <w:gridCol w:w="1538"/>
        <w:gridCol w:w="1540"/>
        <w:gridCol w:w="1554"/>
        <w:gridCol w:w="1439"/>
        <w:gridCol w:w="1635"/>
        <w:gridCol w:w="1543"/>
      </w:tblGrid>
      <w:tr w:rsidR="00557FC6" w:rsidRPr="00B403E4" w14:paraId="41B45408" w14:textId="77777777" w:rsidTr="00557F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35" w:type="dxa"/>
            <w:tcBorders>
              <w:bottom w:val="nil"/>
            </w:tcBorders>
            <w:shd w:val="clear" w:color="auto" w:fill="A3DBFF"/>
          </w:tcPr>
          <w:p w14:paraId="77012791" w14:textId="462E8B69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Sunday: The Holy Trinity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3DBFF"/>
          </w:tcPr>
          <w:p w14:paraId="0257EDD3" w14:textId="073E23CF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Monday: The Holy Spirit</w:t>
            </w:r>
          </w:p>
        </w:tc>
        <w:tc>
          <w:tcPr>
            <w:tcW w:w="1540" w:type="dxa"/>
            <w:tcBorders>
              <w:bottom w:val="nil"/>
            </w:tcBorders>
            <w:shd w:val="clear" w:color="auto" w:fill="A3DBFF"/>
          </w:tcPr>
          <w:p w14:paraId="024B6CC8" w14:textId="538430EB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Tuesday: The Holy Angels</w:t>
            </w:r>
          </w:p>
        </w:tc>
        <w:tc>
          <w:tcPr>
            <w:tcW w:w="1554" w:type="dxa"/>
            <w:tcBorders>
              <w:bottom w:val="nil"/>
            </w:tcBorders>
            <w:shd w:val="clear" w:color="auto" w:fill="A3DBFF"/>
          </w:tcPr>
          <w:p w14:paraId="2298DFD2" w14:textId="62FECE5C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Wednesday: St. Joseph</w:t>
            </w:r>
          </w:p>
        </w:tc>
        <w:tc>
          <w:tcPr>
            <w:tcW w:w="1439" w:type="dxa"/>
            <w:tcBorders>
              <w:bottom w:val="nil"/>
            </w:tcBorders>
            <w:shd w:val="clear" w:color="auto" w:fill="A3DBFF"/>
          </w:tcPr>
          <w:p w14:paraId="5DCF3760" w14:textId="1D2A7474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Thursday: The Holy Eucharist</w:t>
            </w:r>
          </w:p>
        </w:tc>
        <w:tc>
          <w:tcPr>
            <w:tcW w:w="1635" w:type="dxa"/>
            <w:tcBorders>
              <w:bottom w:val="nil"/>
            </w:tcBorders>
            <w:shd w:val="clear" w:color="auto" w:fill="A3DBFF"/>
          </w:tcPr>
          <w:p w14:paraId="718C49FE" w14:textId="06C4DB1F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Friday: Christ’s Passion</w:t>
            </w:r>
          </w:p>
        </w:tc>
        <w:tc>
          <w:tcPr>
            <w:tcW w:w="1543" w:type="dxa"/>
            <w:tcBorders>
              <w:bottom w:val="nil"/>
            </w:tcBorders>
            <w:shd w:val="clear" w:color="auto" w:fill="A3DBFF"/>
          </w:tcPr>
          <w:p w14:paraId="2DFF9999" w14:textId="39CA4A48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Saturday: Our Lady</w:t>
            </w:r>
          </w:p>
        </w:tc>
      </w:tr>
      <w:bookmarkStart w:id="0" w:name="_Hlk122997374"/>
      <w:tr w:rsidR="00A04210" w:rsidRPr="00B403E4" w14:paraId="7B5B7AFC" w14:textId="77777777" w:rsidTr="00A04210">
        <w:tc>
          <w:tcPr>
            <w:tcW w:w="1535" w:type="dxa"/>
            <w:tcBorders>
              <w:top w:val="nil"/>
              <w:bottom w:val="nil"/>
            </w:tcBorders>
            <w:shd w:val="solid" w:color="DEEEFF" w:themeColor="accent1" w:themeTint="66" w:fill="auto"/>
          </w:tcPr>
          <w:p w14:paraId="3E087B64" w14:textId="484464B5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"Sunday" 1 ""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38" w:type="dxa"/>
            <w:tcBorders>
              <w:top w:val="nil"/>
              <w:bottom w:val="nil"/>
            </w:tcBorders>
            <w:shd w:val="solid" w:color="DEEEFF" w:themeColor="accent1" w:themeTint="66" w:fill="auto"/>
          </w:tcPr>
          <w:p w14:paraId="667285EA" w14:textId="79B88102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"Monday"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84CE0" w:rsidRPr="00412EA2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nil"/>
              <w:bottom w:val="nil"/>
            </w:tcBorders>
            <w:shd w:val="solid" w:color="DEEEFF" w:themeColor="accent1" w:themeTint="66" w:fill="auto"/>
          </w:tcPr>
          <w:p w14:paraId="52885300" w14:textId="74B188C4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"Tuesday"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84CE0" w:rsidRPr="00412EA2">
              <w:rPr>
                <w:rFonts w:ascii="Perpetua" w:hAnsi="Perpetua"/>
                <w:b/>
                <w:bCs/>
                <w:noProof/>
                <w:color w:val="auto"/>
              </w:rPr>
              <w:instrText>3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54" w:type="dxa"/>
            <w:tcBorders>
              <w:top w:val="nil"/>
              <w:bottom w:val="nil"/>
            </w:tcBorders>
            <w:shd w:val="solid" w:color="DEEEFF" w:themeColor="accent1" w:themeTint="66" w:fill="auto"/>
          </w:tcPr>
          <w:p w14:paraId="52E4FD8B" w14:textId="4DCB0EBF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"Wednesday"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2F69C1" w:rsidRPr="00412EA2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439" w:type="dxa"/>
            <w:tcBorders>
              <w:top w:val="nil"/>
              <w:bottom w:val="nil"/>
            </w:tcBorders>
            <w:shd w:val="clear" w:color="auto" w:fill="auto"/>
          </w:tcPr>
          <w:p w14:paraId="35DF8F78" w14:textId="32884F9A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= "Thursday"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2F69C1" w:rsidRPr="00412EA2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2F69C1" w:rsidRPr="00412EA2">
              <w:rPr>
                <w:rFonts w:ascii="Perpetua" w:hAnsi="Perpetua"/>
                <w:b/>
                <w:bCs/>
                <w:noProof/>
                <w:color w:val="auto"/>
              </w:rPr>
              <w:instrText>3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2F69C1" w:rsidRPr="00412EA2">
              <w:rPr>
                <w:rFonts w:ascii="Perpetua" w:hAnsi="Perpetua"/>
                <w:b/>
                <w:bCs/>
                <w:noProof/>
                <w:color w:val="auto"/>
              </w:rPr>
              <w:instrText>3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 w:rsidRPr="00412EA2">
              <w:rPr>
                <w:rFonts w:ascii="Perpetua" w:hAnsi="Perpetua"/>
                <w:b/>
                <w:bCs/>
                <w:noProof/>
                <w:color w:val="auto"/>
              </w:rPr>
              <w:t>1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635" w:type="dxa"/>
            <w:tcBorders>
              <w:top w:val="nil"/>
              <w:bottom w:val="nil"/>
            </w:tcBorders>
            <w:shd w:val="clear" w:color="auto" w:fill="auto"/>
          </w:tcPr>
          <w:p w14:paraId="5C8FBD7E" w14:textId="04B21B19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"Friday"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3" w:type="dxa"/>
            <w:tcBorders>
              <w:top w:val="nil"/>
              <w:bottom w:val="nil"/>
            </w:tcBorders>
            <w:shd w:val="clear" w:color="auto" w:fill="70B7FF" w:themeFill="accent3"/>
          </w:tcPr>
          <w:p w14:paraId="11656EE1" w14:textId="0892D408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"Saturday"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3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</w:tr>
      <w:tr w:rsidR="002F69C1" w:rsidRPr="00B403E4" w14:paraId="13B094ED" w14:textId="77777777" w:rsidTr="00A04210">
        <w:trPr>
          <w:trHeight w:hRule="exact" w:val="1062"/>
        </w:trPr>
        <w:tc>
          <w:tcPr>
            <w:tcW w:w="1535" w:type="dxa"/>
            <w:tcBorders>
              <w:top w:val="nil"/>
              <w:bottom w:val="single" w:sz="6" w:space="0" w:color="BFBFBF" w:themeColor="background1" w:themeShade="BF"/>
            </w:tcBorders>
            <w:shd w:val="solid" w:color="DEEEFF" w:themeColor="accent1" w:themeTint="66" w:fill="auto"/>
          </w:tcPr>
          <w:p w14:paraId="7F8A2029" w14:textId="05C637E5" w:rsidR="00542788" w:rsidRPr="00412EA2" w:rsidRDefault="00542788" w:rsidP="002E56B5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  <w:shd w:val="solid" w:color="DEEEFF" w:themeColor="accent1" w:themeTint="66" w:fill="auto"/>
          </w:tcPr>
          <w:p w14:paraId="7100C698" w14:textId="77777777" w:rsidR="00542788" w:rsidRPr="00412EA2" w:rsidRDefault="00542788">
            <w:pPr>
              <w:rPr>
                <w:rFonts w:ascii="Perpetua" w:hAnsi="Perpetua"/>
                <w:b/>
                <w:bCs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  <w:shd w:val="solid" w:color="DEEEFF" w:themeColor="accent1" w:themeTint="66" w:fill="auto"/>
          </w:tcPr>
          <w:p w14:paraId="45CF9F3E" w14:textId="461519A2" w:rsidR="00542788" w:rsidRPr="00412EA2" w:rsidRDefault="00542788" w:rsidP="0028088D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54" w:type="dxa"/>
            <w:tcBorders>
              <w:top w:val="nil"/>
              <w:bottom w:val="single" w:sz="6" w:space="0" w:color="BFBFBF" w:themeColor="background1" w:themeShade="BF"/>
            </w:tcBorders>
            <w:shd w:val="solid" w:color="DEEEFF" w:themeColor="accent1" w:themeTint="66" w:fill="auto"/>
          </w:tcPr>
          <w:p w14:paraId="491CE843" w14:textId="531A27A0" w:rsidR="006A0F50" w:rsidRPr="00412EA2" w:rsidRDefault="006A0F50" w:rsidP="006A0F50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439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75072AE7" w14:textId="0690776E" w:rsidR="00E4603D" w:rsidRPr="00412EA2" w:rsidRDefault="002F69C1" w:rsidP="00B403E4">
            <w:pPr>
              <w:jc w:val="center"/>
              <w:rPr>
                <w:rFonts w:ascii="Perpetua" w:hAnsi="Perpetua"/>
                <w:b/>
                <w:bCs/>
              </w:rPr>
            </w:pPr>
            <w:r w:rsidRPr="00412EA2">
              <w:rPr>
                <w:rFonts w:ascii="Perpetua" w:hAnsi="Perpetua"/>
                <w:b/>
                <w:bCs/>
              </w:rPr>
              <w:t xml:space="preserve">OLV Religious Education Class </w:t>
            </w:r>
            <w:r w:rsidR="00FD31E2">
              <w:rPr>
                <w:rFonts w:ascii="Perpetua" w:hAnsi="Perpetua"/>
                <w:b/>
                <w:bCs/>
              </w:rPr>
              <w:t>9</w:t>
            </w:r>
            <w:r w:rsidRPr="00412EA2">
              <w:rPr>
                <w:rFonts w:ascii="Perpetua" w:hAnsi="Perpetua"/>
                <w:b/>
                <w:bCs/>
              </w:rPr>
              <w:t>: 6:00 p.m., parish hall</w:t>
            </w:r>
          </w:p>
        </w:tc>
        <w:tc>
          <w:tcPr>
            <w:tcW w:w="16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2F05D495" w14:textId="20D53C6E" w:rsidR="00542788" w:rsidRPr="00412EA2" w:rsidRDefault="00FD31E2" w:rsidP="00722DEA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First Friday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0DB92AEE" w14:textId="6D8FA9DC" w:rsidR="006A0F50" w:rsidRPr="00412EA2" w:rsidRDefault="002F69C1" w:rsidP="00722DEA">
            <w:pPr>
              <w:jc w:val="center"/>
              <w:rPr>
                <w:rFonts w:ascii="Perpetua" w:hAnsi="Perpetua"/>
                <w:b/>
                <w:bCs/>
              </w:rPr>
            </w:pPr>
            <w:r w:rsidRPr="00412EA2">
              <w:rPr>
                <w:rFonts w:ascii="Perpetua" w:hAnsi="Perpetua"/>
                <w:b/>
                <w:bCs/>
              </w:rPr>
              <w:t xml:space="preserve">First Saturday; OLV First </w:t>
            </w:r>
            <w:r w:rsidR="00FD31E2">
              <w:rPr>
                <w:rFonts w:ascii="Perpetua" w:hAnsi="Perpetua"/>
                <w:b/>
                <w:bCs/>
              </w:rPr>
              <w:t xml:space="preserve">Holy </w:t>
            </w:r>
            <w:r w:rsidRPr="00412EA2">
              <w:rPr>
                <w:rFonts w:ascii="Perpetua" w:hAnsi="Perpetua"/>
                <w:b/>
                <w:bCs/>
              </w:rPr>
              <w:t xml:space="preserve">Communion </w:t>
            </w:r>
            <w:r w:rsidR="00FD31E2">
              <w:rPr>
                <w:rFonts w:ascii="Perpetua" w:hAnsi="Perpetua"/>
                <w:b/>
                <w:bCs/>
              </w:rPr>
              <w:t>Mass, 11:00 a.m.; reception: noon</w:t>
            </w:r>
          </w:p>
        </w:tc>
      </w:tr>
      <w:tr w:rsidR="00542788" w:rsidRPr="00B403E4" w14:paraId="033CD5CA" w14:textId="77777777" w:rsidTr="00542788">
        <w:tc>
          <w:tcPr>
            <w:tcW w:w="1535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784DFEDE" w14:textId="4DD07AFF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4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63378262" w14:textId="1A746C7E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5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6391CDA1" w14:textId="772DA3BE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6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54" w:type="dxa"/>
            <w:tcBorders>
              <w:top w:val="single" w:sz="6" w:space="0" w:color="BFBFBF" w:themeColor="background1" w:themeShade="BF"/>
              <w:bottom w:val="nil"/>
            </w:tcBorders>
          </w:tcPr>
          <w:p w14:paraId="6B8A8622" w14:textId="7E54A056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7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439" w:type="dxa"/>
            <w:tcBorders>
              <w:top w:val="single" w:sz="6" w:space="0" w:color="BFBFBF" w:themeColor="background1" w:themeShade="BF"/>
              <w:bottom w:val="nil"/>
            </w:tcBorders>
          </w:tcPr>
          <w:p w14:paraId="3C48AEBA" w14:textId="55AF1F66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8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635" w:type="dxa"/>
            <w:tcBorders>
              <w:top w:val="single" w:sz="6" w:space="0" w:color="BFBFBF" w:themeColor="background1" w:themeShade="BF"/>
              <w:bottom w:val="nil"/>
            </w:tcBorders>
          </w:tcPr>
          <w:p w14:paraId="4B63F075" w14:textId="54AA5EC8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9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540C9F01" w14:textId="3AC43220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10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</w:tr>
      <w:tr w:rsidR="00542788" w:rsidRPr="00B403E4" w14:paraId="51AA4244" w14:textId="77777777" w:rsidTr="0068028B">
        <w:trPr>
          <w:trHeight w:hRule="exact" w:val="864"/>
        </w:trPr>
        <w:tc>
          <w:tcPr>
            <w:tcW w:w="15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4FE2537D" w14:textId="5CF5E8C5" w:rsidR="002E56B5" w:rsidRPr="00412EA2" w:rsidRDefault="00045EFA" w:rsidP="002E56B5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Monica</w:t>
            </w:r>
            <w:r w:rsidR="002B09C8">
              <w:rPr>
                <w:rFonts w:ascii="Perpetua" w:hAnsi="Perpetua"/>
                <w:b/>
                <w:bCs/>
              </w:rPr>
              <w:t xml:space="preserve">; Eucharistic Adoration 2:00 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38A9C997" w14:textId="4BDF46F5" w:rsidR="00542788" w:rsidRPr="00412EA2" w:rsidRDefault="00045EFA" w:rsidP="000A3799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Pope St. Pius V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64A774E7" w14:textId="06C0C988" w:rsidR="00542788" w:rsidRPr="00412EA2" w:rsidRDefault="00FD31E2" w:rsidP="009D47CE">
            <w:pPr>
              <w:jc w:val="center"/>
              <w:rPr>
                <w:rFonts w:ascii="Perpetua" w:hAnsi="Perpetua"/>
                <w:b/>
                <w:bCs/>
              </w:rPr>
            </w:pPr>
            <w:r w:rsidRPr="00412EA2">
              <w:rPr>
                <w:rFonts w:ascii="Perpetua" w:hAnsi="Perpetua"/>
                <w:b/>
                <w:bCs/>
              </w:rPr>
              <w:t>First Tuesday</w:t>
            </w:r>
            <w:r w:rsidR="008D14B6">
              <w:rPr>
                <w:rFonts w:ascii="Perpetua" w:hAnsi="Perpetua"/>
                <w:b/>
                <w:bCs/>
              </w:rPr>
              <w:t>; St. Dominic Savio feast day</w:t>
            </w:r>
          </w:p>
        </w:tc>
        <w:tc>
          <w:tcPr>
            <w:tcW w:w="1554" w:type="dxa"/>
            <w:tcBorders>
              <w:top w:val="nil"/>
              <w:bottom w:val="single" w:sz="6" w:space="0" w:color="BFBFBF" w:themeColor="background1" w:themeShade="BF"/>
            </w:tcBorders>
          </w:tcPr>
          <w:p w14:paraId="073CB3F6" w14:textId="6EED6148" w:rsidR="008A3585" w:rsidRPr="00412EA2" w:rsidRDefault="00FD31E2" w:rsidP="0028088D">
            <w:pPr>
              <w:jc w:val="center"/>
              <w:rPr>
                <w:rFonts w:ascii="Perpetua" w:hAnsi="Perpetua"/>
                <w:b/>
                <w:bCs/>
              </w:rPr>
            </w:pPr>
            <w:r w:rsidRPr="00412EA2">
              <w:rPr>
                <w:rFonts w:ascii="Perpetua" w:hAnsi="Perpetua"/>
                <w:b/>
                <w:bCs/>
              </w:rPr>
              <w:t>First Wednesday</w:t>
            </w:r>
            <w:r w:rsidR="00045EFA">
              <w:rPr>
                <w:rFonts w:ascii="Perpetua" w:hAnsi="Perpetua"/>
                <w:b/>
                <w:bCs/>
              </w:rPr>
              <w:t>; Feast of St. Stanislaus</w:t>
            </w:r>
          </w:p>
        </w:tc>
        <w:tc>
          <w:tcPr>
            <w:tcW w:w="1439" w:type="dxa"/>
            <w:tcBorders>
              <w:top w:val="nil"/>
              <w:bottom w:val="single" w:sz="6" w:space="0" w:color="BFBFBF" w:themeColor="background1" w:themeShade="BF"/>
            </w:tcBorders>
          </w:tcPr>
          <w:p w14:paraId="3ED0A960" w14:textId="25EC0370" w:rsidR="001543BF" w:rsidRPr="00412EA2" w:rsidRDefault="008816BF" w:rsidP="00644800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OLV Confirmation rehearsal: 6:00 p.m., church</w:t>
            </w:r>
            <w:r w:rsidR="00F43C4F">
              <w:rPr>
                <w:rFonts w:ascii="Perpetua" w:hAnsi="Perpetua"/>
                <w:b/>
                <w:bCs/>
              </w:rPr>
              <w:t>*</w:t>
            </w:r>
          </w:p>
        </w:tc>
        <w:tc>
          <w:tcPr>
            <w:tcW w:w="1635" w:type="dxa"/>
            <w:tcBorders>
              <w:top w:val="nil"/>
              <w:bottom w:val="single" w:sz="6" w:space="0" w:color="BFBFBF" w:themeColor="background1" w:themeShade="BF"/>
            </w:tcBorders>
          </w:tcPr>
          <w:p w14:paraId="65FEACE0" w14:textId="3B745BB3" w:rsidR="00542788" w:rsidRPr="00412EA2" w:rsidRDefault="00542788" w:rsidP="00DC77A5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763B07E1" w14:textId="6D957B41" w:rsidR="00542788" w:rsidRPr="00412EA2" w:rsidRDefault="008816BF" w:rsidP="00D50EEE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OLV Confirmation Mass, 11:00 a.m.; reception: noon*</w:t>
            </w:r>
          </w:p>
        </w:tc>
      </w:tr>
      <w:tr w:rsidR="00542788" w:rsidRPr="00B403E4" w14:paraId="28DF532D" w14:textId="77777777" w:rsidTr="00542788">
        <w:tc>
          <w:tcPr>
            <w:tcW w:w="1535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0BBD0A8A" w14:textId="58150FC2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11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6E4A0FD2" w14:textId="18C94EA9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12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2A4DD444" w14:textId="645E3EFB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13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54" w:type="dxa"/>
            <w:tcBorders>
              <w:top w:val="single" w:sz="6" w:space="0" w:color="BFBFBF" w:themeColor="background1" w:themeShade="BF"/>
              <w:bottom w:val="nil"/>
            </w:tcBorders>
          </w:tcPr>
          <w:p w14:paraId="06D4FA9D" w14:textId="232FA309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14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439" w:type="dxa"/>
            <w:tcBorders>
              <w:top w:val="single" w:sz="6" w:space="0" w:color="BFBFBF" w:themeColor="background1" w:themeShade="BF"/>
              <w:bottom w:val="nil"/>
            </w:tcBorders>
          </w:tcPr>
          <w:p w14:paraId="339F1E92" w14:textId="71789DA3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15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635" w:type="dxa"/>
            <w:tcBorders>
              <w:top w:val="single" w:sz="6" w:space="0" w:color="BFBFBF" w:themeColor="background1" w:themeShade="BF"/>
              <w:bottom w:val="nil"/>
            </w:tcBorders>
          </w:tcPr>
          <w:p w14:paraId="7A649017" w14:textId="4B1B48A7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16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7EF8C660" w14:textId="6E87B46F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17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</w:tr>
      <w:tr w:rsidR="00542788" w:rsidRPr="00B403E4" w14:paraId="20127144" w14:textId="77777777" w:rsidTr="0068028B">
        <w:trPr>
          <w:trHeight w:hRule="exact" w:val="864"/>
        </w:trPr>
        <w:tc>
          <w:tcPr>
            <w:tcW w:w="15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1A86BA65" w14:textId="080224D4" w:rsidR="00542788" w:rsidRPr="00412EA2" w:rsidRDefault="0068028B" w:rsidP="00545D48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 xml:space="preserve">Feast of </w:t>
            </w:r>
            <w:proofErr w:type="spellStart"/>
            <w:r>
              <w:rPr>
                <w:rFonts w:ascii="Perpetua" w:hAnsi="Perpetua"/>
                <w:b/>
                <w:bCs/>
              </w:rPr>
              <w:t>Sts</w:t>
            </w:r>
            <w:proofErr w:type="spellEnd"/>
            <w:r>
              <w:rPr>
                <w:rFonts w:ascii="Perpetua" w:hAnsi="Perpetua"/>
                <w:b/>
                <w:bCs/>
              </w:rPr>
              <w:t>. Philip and James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3DA96E63" w14:textId="5B2B3712" w:rsidR="00542788" w:rsidRPr="00412EA2" w:rsidRDefault="0068028B" w:rsidP="005B79E4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 xml:space="preserve">Feast of Blessed Imelda </w:t>
            </w:r>
            <w:proofErr w:type="spellStart"/>
            <w:r>
              <w:rPr>
                <w:rFonts w:ascii="Perpetua" w:hAnsi="Perpetua"/>
                <w:b/>
                <w:bCs/>
              </w:rPr>
              <w:t>Lambertini</w:t>
            </w:r>
            <w:proofErr w:type="spellEnd"/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27FCA090" w14:textId="5F7156E2" w:rsidR="00542788" w:rsidRPr="002A3D16" w:rsidRDefault="00FD31E2" w:rsidP="00CD3100">
            <w:pPr>
              <w:jc w:val="center"/>
              <w:rPr>
                <w:rFonts w:ascii="Perpetua" w:hAnsi="Perpetua"/>
                <w:b/>
                <w:bCs/>
                <w:sz w:val="17"/>
                <w:szCs w:val="17"/>
              </w:rPr>
            </w:pPr>
            <w:r w:rsidRPr="002A3D16">
              <w:rPr>
                <w:rFonts w:ascii="Perpetua" w:hAnsi="Perpetua"/>
                <w:b/>
                <w:bCs/>
                <w:sz w:val="17"/>
                <w:szCs w:val="17"/>
              </w:rPr>
              <w:t>Feast of Our Lady of Fatima</w:t>
            </w:r>
            <w:r w:rsidR="002A3D16" w:rsidRPr="002A3D16">
              <w:rPr>
                <w:rFonts w:ascii="Perpetua" w:hAnsi="Perpetua"/>
                <w:b/>
                <w:bCs/>
                <w:sz w:val="17"/>
                <w:szCs w:val="17"/>
              </w:rPr>
              <w:t>; St. Robert Bellarmine</w:t>
            </w:r>
          </w:p>
        </w:tc>
        <w:tc>
          <w:tcPr>
            <w:tcW w:w="1554" w:type="dxa"/>
            <w:tcBorders>
              <w:top w:val="nil"/>
              <w:bottom w:val="single" w:sz="6" w:space="0" w:color="BFBFBF" w:themeColor="background1" w:themeShade="BF"/>
            </w:tcBorders>
          </w:tcPr>
          <w:p w14:paraId="21A86A90" w14:textId="16CACC54" w:rsidR="00542788" w:rsidRPr="00412EA2" w:rsidRDefault="008816BF" w:rsidP="00AE4D1E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Boniface</w:t>
            </w:r>
          </w:p>
        </w:tc>
        <w:tc>
          <w:tcPr>
            <w:tcW w:w="1439" w:type="dxa"/>
            <w:tcBorders>
              <w:top w:val="nil"/>
              <w:bottom w:val="single" w:sz="6" w:space="0" w:color="BFBFBF" w:themeColor="background1" w:themeShade="BF"/>
            </w:tcBorders>
          </w:tcPr>
          <w:p w14:paraId="550CDD45" w14:textId="20B907F2" w:rsidR="00542788" w:rsidRPr="00412EA2" w:rsidRDefault="00921B0E" w:rsidP="001623EF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Jean-Baptiste de la Salle</w:t>
            </w:r>
            <w:r w:rsidR="0068028B">
              <w:rPr>
                <w:rFonts w:ascii="Perpetua" w:hAnsi="Perpetua"/>
                <w:b/>
                <w:bCs/>
              </w:rPr>
              <w:t>; St. Dymphna</w:t>
            </w:r>
          </w:p>
        </w:tc>
        <w:tc>
          <w:tcPr>
            <w:tcW w:w="1635" w:type="dxa"/>
            <w:tcBorders>
              <w:top w:val="nil"/>
              <w:bottom w:val="single" w:sz="6" w:space="0" w:color="BFBFBF" w:themeColor="background1" w:themeShade="BF"/>
            </w:tcBorders>
          </w:tcPr>
          <w:p w14:paraId="69917A6D" w14:textId="342D79EB" w:rsidR="00542788" w:rsidRPr="00412EA2" w:rsidRDefault="00045EFA" w:rsidP="00EF5FCD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Simon Stock</w:t>
            </w:r>
            <w:r w:rsidR="008816BF">
              <w:rPr>
                <w:rFonts w:ascii="Perpetua" w:hAnsi="Perpetua"/>
                <w:b/>
                <w:bCs/>
              </w:rPr>
              <w:t>; Feast of St. Brendan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0D12AA0D" w14:textId="005609F1" w:rsidR="00542788" w:rsidRPr="00412EA2" w:rsidRDefault="008816BF" w:rsidP="003C7206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Pascal Baylon</w:t>
            </w:r>
          </w:p>
        </w:tc>
      </w:tr>
      <w:tr w:rsidR="00542788" w:rsidRPr="00B403E4" w14:paraId="239D2F17" w14:textId="77777777" w:rsidTr="00542788">
        <w:tc>
          <w:tcPr>
            <w:tcW w:w="1535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7E900E8C" w14:textId="1F8978FB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18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778B10AF" w14:textId="40A8A0F7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19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2D0C0548" w14:textId="07A483EB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20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54" w:type="dxa"/>
            <w:tcBorders>
              <w:top w:val="single" w:sz="6" w:space="0" w:color="BFBFBF" w:themeColor="background1" w:themeShade="BF"/>
              <w:bottom w:val="nil"/>
            </w:tcBorders>
          </w:tcPr>
          <w:p w14:paraId="413370CD" w14:textId="4B7AE4C3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21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439" w:type="dxa"/>
            <w:tcBorders>
              <w:top w:val="single" w:sz="6" w:space="0" w:color="BFBFBF" w:themeColor="background1" w:themeShade="BF"/>
              <w:bottom w:val="nil"/>
            </w:tcBorders>
          </w:tcPr>
          <w:p w14:paraId="6D7B338C" w14:textId="507103F4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22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635" w:type="dxa"/>
            <w:tcBorders>
              <w:top w:val="single" w:sz="6" w:space="0" w:color="BFBFBF" w:themeColor="background1" w:themeShade="BF"/>
              <w:bottom w:val="nil"/>
            </w:tcBorders>
          </w:tcPr>
          <w:p w14:paraId="2A758237" w14:textId="27B8523C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23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7911314C" w14:textId="20D0CC71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24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</w:tr>
      <w:tr w:rsidR="00E74288" w:rsidRPr="00B403E4" w14:paraId="73AE2941" w14:textId="77777777" w:rsidTr="0068028B">
        <w:trPr>
          <w:trHeight w:hRule="exact" w:val="675"/>
        </w:trPr>
        <w:tc>
          <w:tcPr>
            <w:tcW w:w="15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60245035" w14:textId="452F8857" w:rsidR="00542788" w:rsidRPr="00412EA2" w:rsidRDefault="00542788" w:rsidP="00801E15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C25ECB3" w14:textId="6C116B21" w:rsidR="00542788" w:rsidRPr="00412EA2" w:rsidRDefault="00542788" w:rsidP="00892F7D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05F67B01" w14:textId="5A3DF98C" w:rsidR="00542788" w:rsidRPr="00412EA2" w:rsidRDefault="00921B0E" w:rsidP="00221344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Bernardine of Siena</w:t>
            </w:r>
          </w:p>
        </w:tc>
        <w:tc>
          <w:tcPr>
            <w:tcW w:w="1554" w:type="dxa"/>
            <w:tcBorders>
              <w:top w:val="nil"/>
              <w:bottom w:val="single" w:sz="6" w:space="0" w:color="BFBFBF" w:themeColor="background1" w:themeShade="BF"/>
            </w:tcBorders>
          </w:tcPr>
          <w:p w14:paraId="5BD97F19" w14:textId="4EE6171C" w:rsidR="00542788" w:rsidRPr="00412EA2" w:rsidRDefault="00542788" w:rsidP="00D53C19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439" w:type="dxa"/>
            <w:tcBorders>
              <w:top w:val="nil"/>
              <w:bottom w:val="single" w:sz="6" w:space="0" w:color="BFBFBF" w:themeColor="background1" w:themeShade="BF"/>
            </w:tcBorders>
          </w:tcPr>
          <w:p w14:paraId="41EDC297" w14:textId="2204DE2C" w:rsidR="001543BF" w:rsidRPr="00412EA2" w:rsidRDefault="00921B0E" w:rsidP="00644800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Rita of Cascia</w:t>
            </w:r>
          </w:p>
        </w:tc>
        <w:tc>
          <w:tcPr>
            <w:tcW w:w="1635" w:type="dxa"/>
            <w:tcBorders>
              <w:top w:val="nil"/>
              <w:bottom w:val="single" w:sz="6" w:space="0" w:color="BFBFBF" w:themeColor="background1" w:themeShade="BF"/>
            </w:tcBorders>
          </w:tcPr>
          <w:p w14:paraId="594EF2E5" w14:textId="147BB15A" w:rsidR="00542788" w:rsidRPr="00412EA2" w:rsidRDefault="00542788" w:rsidP="00B62C64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44C92571" w14:textId="518E4230" w:rsidR="00D9520C" w:rsidRPr="00412EA2" w:rsidRDefault="00921B0E" w:rsidP="00D53C19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Our Lady, Help of Christians</w:t>
            </w:r>
          </w:p>
        </w:tc>
      </w:tr>
      <w:tr w:rsidR="00A04210" w:rsidRPr="00B403E4" w14:paraId="01D6F280" w14:textId="77777777" w:rsidTr="00A04210">
        <w:tc>
          <w:tcPr>
            <w:tcW w:w="1535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7B718E35" w14:textId="2AD26A61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=G8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24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=G8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24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25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25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25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auto"/>
          </w:tcPr>
          <w:p w14:paraId="4E698129" w14:textId="0E606521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25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25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26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26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26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auto"/>
          </w:tcPr>
          <w:p w14:paraId="408CF01D" w14:textId="188573C7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26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26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27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27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27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54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auto"/>
          </w:tcPr>
          <w:p w14:paraId="79E469CA" w14:textId="54F874FC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27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27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28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28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28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439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auto"/>
          </w:tcPr>
          <w:p w14:paraId="4ABB61BE" w14:textId="69F725AA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28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28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29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29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29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635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auto"/>
          </w:tcPr>
          <w:p w14:paraId="11A19D81" w14:textId="1B5D39D3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29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29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30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00240B6D" w14:textId="28E7DFBD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31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</w:tr>
      <w:tr w:rsidR="00E74288" w:rsidRPr="00B403E4" w14:paraId="0B7700A4" w14:textId="77777777" w:rsidTr="00A04210">
        <w:trPr>
          <w:trHeight w:hRule="exact" w:val="855"/>
        </w:trPr>
        <w:tc>
          <w:tcPr>
            <w:tcW w:w="15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2E21B7D3" w14:textId="31E1F98E" w:rsidR="00542788" w:rsidRPr="00412EA2" w:rsidRDefault="00542788" w:rsidP="00801E15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5E95D8A7" w14:textId="7DD3183C" w:rsidR="00542788" w:rsidRPr="00412EA2" w:rsidRDefault="00045EFA" w:rsidP="00221344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Minor Rogation Day</w:t>
            </w:r>
            <w:r w:rsidR="00760629">
              <w:rPr>
                <w:rFonts w:ascii="Perpetua" w:hAnsi="Perpetua"/>
                <w:b/>
                <w:bCs/>
              </w:rPr>
              <w:t>; Feast of St. Philip Neri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35A575C4" w14:textId="506D05E2" w:rsidR="00542788" w:rsidRPr="00412EA2" w:rsidRDefault="00045EFA" w:rsidP="005B79E4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Minor Rogation Day</w:t>
            </w:r>
            <w:r w:rsidR="00760629">
              <w:rPr>
                <w:rFonts w:ascii="Perpetua" w:hAnsi="Perpetua"/>
                <w:b/>
                <w:bCs/>
              </w:rPr>
              <w:t>; Feast of St. Bede</w:t>
            </w:r>
            <w:r w:rsidR="00422427">
              <w:rPr>
                <w:rFonts w:ascii="Perpetua" w:hAnsi="Perpetua"/>
                <w:b/>
                <w:bCs/>
              </w:rPr>
              <w:t>, Feast of St. John I</w:t>
            </w:r>
          </w:p>
        </w:tc>
        <w:tc>
          <w:tcPr>
            <w:tcW w:w="1554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27A3C25C" w14:textId="04734E80" w:rsidR="00542788" w:rsidRPr="00412EA2" w:rsidRDefault="00045EFA" w:rsidP="002C72AA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Minor Rogation Day</w:t>
            </w:r>
            <w:r w:rsidR="00760629">
              <w:rPr>
                <w:rFonts w:ascii="Perpetua" w:hAnsi="Perpetua"/>
                <w:b/>
                <w:bCs/>
              </w:rPr>
              <w:t>; Feast of St. Augustine of Canterbury</w:t>
            </w:r>
          </w:p>
        </w:tc>
        <w:tc>
          <w:tcPr>
            <w:tcW w:w="1439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50641B50" w14:textId="4274463B" w:rsidR="00542788" w:rsidRPr="00412EA2" w:rsidRDefault="00045EFA" w:rsidP="002C005C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the Ascension of Our Lord</w:t>
            </w:r>
          </w:p>
        </w:tc>
        <w:tc>
          <w:tcPr>
            <w:tcW w:w="16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2B78A860" w14:textId="76945E99" w:rsidR="001543BF" w:rsidRPr="00412EA2" w:rsidRDefault="001543BF" w:rsidP="008D63DF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4EE03C52" w14:textId="64B17B0E" w:rsidR="00542788" w:rsidRPr="00412EA2" w:rsidRDefault="00542788" w:rsidP="00BC7B81">
            <w:pPr>
              <w:jc w:val="center"/>
              <w:rPr>
                <w:rFonts w:ascii="Perpetua" w:hAnsi="Perpetua"/>
                <w:b/>
                <w:bCs/>
              </w:rPr>
            </w:pPr>
          </w:p>
        </w:tc>
      </w:tr>
      <w:tr w:rsidR="00E74288" w14:paraId="6CF8B530" w14:textId="77777777" w:rsidTr="002F69C1">
        <w:tc>
          <w:tcPr>
            <w:tcW w:w="1535" w:type="dxa"/>
            <w:tcBorders>
              <w:top w:val="single" w:sz="6" w:space="0" w:color="BFBFBF" w:themeColor="background1" w:themeShade="BF"/>
              <w:bottom w:val="nil"/>
            </w:tcBorders>
            <w:shd w:val="solid" w:color="DEEEFF" w:themeColor="accent1" w:themeTint="66" w:fill="70B7FF" w:themeFill="accent3"/>
          </w:tcPr>
          <w:p w14:paraId="6F6047CD" w14:textId="41662DBC" w:rsidR="00542788" w:rsidRPr="00623F2F" w:rsidRDefault="008971A6">
            <w:pPr>
              <w:pStyle w:val="Dates"/>
              <w:rPr>
                <w:b/>
                <w:bCs/>
                <w:color w:val="FFFFFF"/>
              </w:rPr>
            </w:pP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IF </w:instrText>
            </w: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 =G10</w:instrText>
            </w:r>
            <w:r w:rsidRPr="00623F2F">
              <w:rPr>
                <w:b/>
                <w:bCs/>
                <w:color w:val="FFFFFF"/>
              </w:rPr>
              <w:fldChar w:fldCharType="separate"/>
            </w:r>
            <w:r w:rsidR="00A04210">
              <w:rPr>
                <w:b/>
                <w:bCs/>
                <w:noProof/>
                <w:color w:val="FFFFFF"/>
              </w:rPr>
              <w:instrText>31</w:instrText>
            </w:r>
            <w:r w:rsidRPr="00623F2F">
              <w:rPr>
                <w:b/>
                <w:bCs/>
                <w:color w:val="FFFFFF"/>
              </w:rPr>
              <w:fldChar w:fldCharType="end"/>
            </w:r>
            <w:r w:rsidRPr="00623F2F">
              <w:rPr>
                <w:b/>
                <w:bCs/>
                <w:color w:val="FFFFFF"/>
              </w:rPr>
              <w:instrText xml:space="preserve"> = 0,"" </w:instrText>
            </w: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 IF </w:instrText>
            </w: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 =G10 </w:instrText>
            </w:r>
            <w:r w:rsidRPr="00623F2F">
              <w:rPr>
                <w:b/>
                <w:bCs/>
                <w:color w:val="FFFFFF"/>
              </w:rPr>
              <w:fldChar w:fldCharType="separate"/>
            </w:r>
            <w:r w:rsidR="00A04210">
              <w:rPr>
                <w:b/>
                <w:bCs/>
                <w:noProof/>
                <w:color w:val="FFFFFF"/>
              </w:rPr>
              <w:instrText>31</w:instrText>
            </w:r>
            <w:r w:rsidRPr="00623F2F">
              <w:rPr>
                <w:b/>
                <w:bCs/>
                <w:color w:val="FFFFFF"/>
              </w:rPr>
              <w:fldChar w:fldCharType="end"/>
            </w:r>
            <w:r w:rsidRPr="00623F2F">
              <w:rPr>
                <w:b/>
                <w:bCs/>
                <w:color w:val="FFFFFF"/>
              </w:rPr>
              <w:instrText xml:space="preserve">  &lt; </w:instrText>
            </w: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 DocVariable MonthEnd \@ d </w:instrText>
            </w:r>
            <w:r w:rsidRPr="00623F2F">
              <w:rPr>
                <w:b/>
                <w:bCs/>
                <w:color w:val="FFFFFF"/>
              </w:rPr>
              <w:fldChar w:fldCharType="separate"/>
            </w:r>
            <w:r w:rsidR="00A04210">
              <w:rPr>
                <w:b/>
                <w:bCs/>
                <w:color w:val="FFFFFF"/>
              </w:rPr>
              <w:instrText>31</w:instrText>
            </w:r>
            <w:r w:rsidRPr="00623F2F">
              <w:rPr>
                <w:b/>
                <w:bCs/>
                <w:color w:val="FFFFFF"/>
              </w:rPr>
              <w:fldChar w:fldCharType="end"/>
            </w:r>
            <w:r w:rsidRPr="00623F2F">
              <w:rPr>
                <w:b/>
                <w:bCs/>
                <w:color w:val="FFFFFF"/>
              </w:rPr>
              <w:instrText xml:space="preserve">  </w:instrText>
            </w: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 =G10+1 </w:instrText>
            </w:r>
            <w:r w:rsidRPr="00623F2F">
              <w:rPr>
                <w:b/>
                <w:bCs/>
                <w:color w:val="FFFFFF"/>
              </w:rPr>
              <w:fldChar w:fldCharType="separate"/>
            </w:r>
            <w:r w:rsidR="00160F78" w:rsidRPr="00623F2F">
              <w:rPr>
                <w:b/>
                <w:bCs/>
                <w:noProof/>
                <w:color w:val="FFFFFF"/>
              </w:rPr>
              <w:instrText>30</w:instrText>
            </w:r>
            <w:r w:rsidRPr="00623F2F">
              <w:rPr>
                <w:b/>
                <w:bCs/>
                <w:color w:val="FFFFFF"/>
              </w:rPr>
              <w:fldChar w:fldCharType="end"/>
            </w:r>
            <w:r w:rsidRPr="00623F2F">
              <w:rPr>
                <w:b/>
                <w:bCs/>
                <w:color w:val="FFFFFF"/>
              </w:rPr>
              <w:instrText xml:space="preserve"> "" </w:instrText>
            </w:r>
            <w:r w:rsidRPr="00623F2F">
              <w:rPr>
                <w:b/>
                <w:bCs/>
                <w:color w:val="FFFFFF"/>
              </w:rPr>
              <w:fldChar w:fldCharType="end"/>
            </w:r>
            <w:r w:rsidRPr="00623F2F">
              <w:rPr>
                <w:b/>
                <w:bCs/>
                <w:color w:val="FFFFFF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  <w:shd w:val="solid" w:color="DEEEFF" w:themeColor="accent1" w:themeTint="66" w:fill="auto"/>
          </w:tcPr>
          <w:p w14:paraId="5BAF7477" w14:textId="6C7C0AC9" w:rsidR="00542788" w:rsidRPr="00D43113" w:rsidRDefault="008971A6">
            <w:pPr>
              <w:pStyle w:val="Dates"/>
              <w:rPr>
                <w:b/>
                <w:bCs/>
                <w:color w:val="auto"/>
              </w:rPr>
            </w:pP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IF </w:instrText>
            </w: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 =A12</w:instrText>
            </w:r>
            <w:r w:rsidRPr="00D43113">
              <w:rPr>
                <w:b/>
                <w:bCs/>
                <w:color w:val="auto"/>
              </w:rPr>
              <w:fldChar w:fldCharType="separate"/>
            </w:r>
            <w:r w:rsidR="00A04210">
              <w:rPr>
                <w:b/>
                <w:bCs/>
                <w:noProof/>
                <w:color w:val="auto"/>
              </w:rPr>
              <w:instrText>0</w:instrText>
            </w:r>
            <w:r w:rsidRPr="00D43113">
              <w:rPr>
                <w:b/>
                <w:bCs/>
                <w:color w:val="auto"/>
              </w:rPr>
              <w:fldChar w:fldCharType="end"/>
            </w:r>
            <w:r w:rsidRPr="00D43113">
              <w:rPr>
                <w:b/>
                <w:bCs/>
                <w:color w:val="auto"/>
              </w:rPr>
              <w:instrText xml:space="preserve"> = 0,"" </w:instrText>
            </w: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 IF </w:instrText>
            </w: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 =A12 </w:instrText>
            </w:r>
            <w:r w:rsidRPr="00D43113">
              <w:rPr>
                <w:b/>
                <w:bCs/>
                <w:color w:val="auto"/>
              </w:rPr>
              <w:fldChar w:fldCharType="separate"/>
            </w:r>
            <w:r w:rsidR="00160F78">
              <w:rPr>
                <w:b/>
                <w:bCs/>
                <w:noProof/>
                <w:color w:val="auto"/>
              </w:rPr>
              <w:instrText>30</w:instrText>
            </w:r>
            <w:r w:rsidRPr="00D43113">
              <w:rPr>
                <w:b/>
                <w:bCs/>
                <w:color w:val="auto"/>
              </w:rPr>
              <w:fldChar w:fldCharType="end"/>
            </w:r>
            <w:r w:rsidRPr="00D43113">
              <w:rPr>
                <w:b/>
                <w:bCs/>
                <w:color w:val="auto"/>
              </w:rPr>
              <w:instrText xml:space="preserve">  &lt; </w:instrText>
            </w: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 DocVariable MonthEnd \@ d </w:instrText>
            </w:r>
            <w:r w:rsidRPr="00D43113">
              <w:rPr>
                <w:b/>
                <w:bCs/>
                <w:color w:val="auto"/>
              </w:rPr>
              <w:fldChar w:fldCharType="separate"/>
            </w:r>
            <w:r w:rsidR="00160F78">
              <w:rPr>
                <w:b/>
                <w:bCs/>
                <w:color w:val="auto"/>
              </w:rPr>
              <w:instrText>31</w:instrText>
            </w:r>
            <w:r w:rsidRPr="00D43113">
              <w:rPr>
                <w:b/>
                <w:bCs/>
                <w:color w:val="auto"/>
              </w:rPr>
              <w:fldChar w:fldCharType="end"/>
            </w:r>
            <w:r w:rsidRPr="00D43113">
              <w:rPr>
                <w:b/>
                <w:bCs/>
                <w:color w:val="auto"/>
              </w:rPr>
              <w:instrText xml:space="preserve">  </w:instrText>
            </w: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 =A12+1 </w:instrText>
            </w:r>
            <w:r w:rsidRPr="00D43113">
              <w:rPr>
                <w:b/>
                <w:bCs/>
                <w:color w:val="auto"/>
              </w:rPr>
              <w:fldChar w:fldCharType="separate"/>
            </w:r>
            <w:r w:rsidR="00160F78">
              <w:rPr>
                <w:b/>
                <w:bCs/>
                <w:noProof/>
                <w:color w:val="auto"/>
              </w:rPr>
              <w:instrText>31</w:instrText>
            </w:r>
            <w:r w:rsidRPr="00D43113">
              <w:rPr>
                <w:b/>
                <w:bCs/>
                <w:color w:val="auto"/>
              </w:rPr>
              <w:fldChar w:fldCharType="end"/>
            </w:r>
            <w:r w:rsidRPr="00D43113">
              <w:rPr>
                <w:b/>
                <w:bCs/>
                <w:color w:val="auto"/>
              </w:rPr>
              <w:instrText xml:space="preserve"> "" </w:instrText>
            </w:r>
            <w:r w:rsidRPr="00D43113">
              <w:rPr>
                <w:b/>
                <w:bCs/>
                <w:color w:val="auto"/>
              </w:rPr>
              <w:fldChar w:fldCharType="separate"/>
            </w:r>
            <w:r w:rsidR="00160F78">
              <w:rPr>
                <w:b/>
                <w:bCs/>
                <w:noProof/>
                <w:color w:val="auto"/>
              </w:rPr>
              <w:instrText>31</w:instrText>
            </w:r>
            <w:r w:rsidRPr="00D43113">
              <w:rPr>
                <w:b/>
                <w:bCs/>
                <w:color w:val="auto"/>
              </w:rPr>
              <w:fldChar w:fldCharType="end"/>
            </w:r>
            <w:r w:rsidRPr="00D43113">
              <w:rPr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</w:tcBorders>
            <w:shd w:val="clear" w:color="auto" w:fill="DEEEFF" w:themeFill="accent1" w:themeFillTint="66"/>
          </w:tcPr>
          <w:p w14:paraId="7513CFC5" w14:textId="77777777" w:rsidR="00542788" w:rsidRPr="00D43113" w:rsidRDefault="00542788">
            <w:pPr>
              <w:pStyle w:val="Dates"/>
              <w:rPr>
                <w:b/>
                <w:bCs/>
                <w:color w:val="auto"/>
              </w:rPr>
            </w:pPr>
          </w:p>
        </w:tc>
        <w:tc>
          <w:tcPr>
            <w:tcW w:w="1554" w:type="dxa"/>
            <w:tcBorders>
              <w:top w:val="single" w:sz="6" w:space="0" w:color="BFBFBF" w:themeColor="background1" w:themeShade="BF"/>
            </w:tcBorders>
            <w:shd w:val="clear" w:color="auto" w:fill="DEEEFF" w:themeFill="accent1" w:themeFillTint="66"/>
          </w:tcPr>
          <w:p w14:paraId="1416B0E7" w14:textId="77777777" w:rsidR="00542788" w:rsidRPr="00D43113" w:rsidRDefault="00542788">
            <w:pPr>
              <w:pStyle w:val="Dates"/>
              <w:rPr>
                <w:b/>
                <w:bCs/>
                <w:color w:val="auto"/>
              </w:rPr>
            </w:pPr>
          </w:p>
        </w:tc>
        <w:tc>
          <w:tcPr>
            <w:tcW w:w="1439" w:type="dxa"/>
            <w:tcBorders>
              <w:top w:val="single" w:sz="6" w:space="0" w:color="BFBFBF" w:themeColor="background1" w:themeShade="BF"/>
            </w:tcBorders>
            <w:shd w:val="clear" w:color="auto" w:fill="DEEEFF" w:themeFill="accent1" w:themeFillTint="66"/>
          </w:tcPr>
          <w:p w14:paraId="458D5CF8" w14:textId="77777777" w:rsidR="00542788" w:rsidRPr="00D43113" w:rsidRDefault="00542788">
            <w:pPr>
              <w:pStyle w:val="Dates"/>
              <w:rPr>
                <w:b/>
                <w:bCs/>
                <w:color w:val="auto"/>
              </w:rPr>
            </w:pPr>
          </w:p>
        </w:tc>
        <w:tc>
          <w:tcPr>
            <w:tcW w:w="1635" w:type="dxa"/>
            <w:tcBorders>
              <w:top w:val="single" w:sz="6" w:space="0" w:color="BFBFBF" w:themeColor="background1" w:themeShade="BF"/>
            </w:tcBorders>
            <w:shd w:val="clear" w:color="auto" w:fill="DEEEFF" w:themeFill="accent1" w:themeFillTint="66"/>
          </w:tcPr>
          <w:p w14:paraId="5B3461C5" w14:textId="77777777" w:rsidR="00542788" w:rsidRPr="00D43113" w:rsidRDefault="00542788">
            <w:pPr>
              <w:pStyle w:val="Dates"/>
              <w:rPr>
                <w:b/>
                <w:bCs/>
                <w:color w:val="auto"/>
              </w:rPr>
            </w:pPr>
          </w:p>
        </w:tc>
        <w:tc>
          <w:tcPr>
            <w:tcW w:w="1543" w:type="dxa"/>
            <w:tcBorders>
              <w:top w:val="single" w:sz="6" w:space="0" w:color="BFBFBF" w:themeColor="background1" w:themeShade="BF"/>
            </w:tcBorders>
            <w:shd w:val="clear" w:color="auto" w:fill="DEEEFF" w:themeFill="accent1" w:themeFillTint="66"/>
          </w:tcPr>
          <w:p w14:paraId="0397ADF1" w14:textId="77777777" w:rsidR="00542788" w:rsidRPr="00D43113" w:rsidRDefault="00542788">
            <w:pPr>
              <w:pStyle w:val="Dates"/>
              <w:rPr>
                <w:b/>
                <w:bCs/>
                <w:color w:val="FFFFFF"/>
              </w:rPr>
            </w:pPr>
          </w:p>
        </w:tc>
      </w:tr>
      <w:tr w:rsidR="00E74288" w14:paraId="64791B01" w14:textId="77777777" w:rsidTr="002F69C1">
        <w:trPr>
          <w:trHeight w:hRule="exact" w:val="864"/>
        </w:trPr>
        <w:tc>
          <w:tcPr>
            <w:tcW w:w="1535" w:type="dxa"/>
            <w:tcBorders>
              <w:top w:val="nil"/>
              <w:bottom w:val="nil"/>
            </w:tcBorders>
            <w:shd w:val="solid" w:color="DEEEFF" w:themeColor="accent1" w:themeTint="66" w:fill="70B7FF" w:themeFill="accent3"/>
          </w:tcPr>
          <w:p w14:paraId="1C4BECF3" w14:textId="74E38DF0" w:rsidR="00542788" w:rsidRPr="008A3585" w:rsidRDefault="00542788" w:rsidP="008A3585">
            <w:pPr>
              <w:jc w:val="center"/>
              <w:rPr>
                <w:rFonts w:ascii="Perpetua" w:hAnsi="Perpetua"/>
                <w:b/>
                <w:bCs/>
                <w:color w:val="FFFFFF"/>
              </w:rPr>
            </w:pPr>
          </w:p>
        </w:tc>
        <w:tc>
          <w:tcPr>
            <w:tcW w:w="1538" w:type="dxa"/>
            <w:tcBorders>
              <w:top w:val="nil"/>
              <w:bottom w:val="nil"/>
            </w:tcBorders>
            <w:shd w:val="solid" w:color="DEEEFF" w:themeColor="accent1" w:themeTint="66" w:fill="auto"/>
          </w:tcPr>
          <w:p w14:paraId="27CDD928" w14:textId="77777777" w:rsidR="00542788" w:rsidRPr="00D43113" w:rsidRDefault="00542788">
            <w:pPr>
              <w:rPr>
                <w:b/>
                <w:bCs/>
              </w:rPr>
            </w:pPr>
          </w:p>
        </w:tc>
        <w:tc>
          <w:tcPr>
            <w:tcW w:w="1540" w:type="dxa"/>
            <w:shd w:val="clear" w:color="auto" w:fill="DEEEFF" w:themeFill="accent1" w:themeFillTint="66"/>
          </w:tcPr>
          <w:p w14:paraId="1F1093D2" w14:textId="77777777" w:rsidR="00542788" w:rsidRPr="00D43113" w:rsidRDefault="00542788">
            <w:pPr>
              <w:rPr>
                <w:b/>
                <w:bCs/>
              </w:rPr>
            </w:pPr>
          </w:p>
        </w:tc>
        <w:tc>
          <w:tcPr>
            <w:tcW w:w="1554" w:type="dxa"/>
            <w:shd w:val="clear" w:color="auto" w:fill="DEEEFF" w:themeFill="accent1" w:themeFillTint="66"/>
          </w:tcPr>
          <w:p w14:paraId="5A03B348" w14:textId="77777777" w:rsidR="00542788" w:rsidRPr="00D43113" w:rsidRDefault="00542788">
            <w:pPr>
              <w:rPr>
                <w:b/>
                <w:bCs/>
              </w:rPr>
            </w:pPr>
          </w:p>
        </w:tc>
        <w:tc>
          <w:tcPr>
            <w:tcW w:w="1439" w:type="dxa"/>
            <w:shd w:val="clear" w:color="auto" w:fill="DEEEFF" w:themeFill="accent1" w:themeFillTint="66"/>
          </w:tcPr>
          <w:p w14:paraId="5B01C2BF" w14:textId="77777777" w:rsidR="00542788" w:rsidRPr="00D43113" w:rsidRDefault="00542788">
            <w:pPr>
              <w:rPr>
                <w:b/>
                <w:bCs/>
              </w:rPr>
            </w:pPr>
          </w:p>
        </w:tc>
        <w:tc>
          <w:tcPr>
            <w:tcW w:w="1635" w:type="dxa"/>
            <w:shd w:val="clear" w:color="auto" w:fill="DEEEFF" w:themeFill="accent1" w:themeFillTint="66"/>
          </w:tcPr>
          <w:p w14:paraId="6D99014F" w14:textId="77777777" w:rsidR="00542788" w:rsidRPr="00D43113" w:rsidRDefault="00542788">
            <w:pPr>
              <w:rPr>
                <w:b/>
                <w:bCs/>
              </w:rPr>
            </w:pPr>
          </w:p>
        </w:tc>
        <w:tc>
          <w:tcPr>
            <w:tcW w:w="1543" w:type="dxa"/>
            <w:shd w:val="clear" w:color="auto" w:fill="DEEEFF" w:themeFill="accent1" w:themeFillTint="66"/>
          </w:tcPr>
          <w:p w14:paraId="21D4316E" w14:textId="77777777" w:rsidR="00542788" w:rsidRPr="00D43113" w:rsidRDefault="00542788">
            <w:pPr>
              <w:rPr>
                <w:b/>
                <w:bCs/>
                <w:color w:val="FFFFFF"/>
              </w:rPr>
            </w:pPr>
          </w:p>
        </w:tc>
      </w:tr>
    </w:tbl>
    <w:bookmarkEnd w:id="0"/>
    <w:p w14:paraId="021F3341" w14:textId="70DFE2C3" w:rsidR="00F37DDD" w:rsidRPr="008816BF" w:rsidRDefault="008816BF" w:rsidP="00F9057E">
      <w:pPr>
        <w:rPr>
          <w:rFonts w:ascii="Perpetua" w:hAnsi="Perpetua"/>
          <w:b/>
          <w:bCs/>
          <w:sz w:val="20"/>
          <w:szCs w:val="20"/>
        </w:rPr>
      </w:pPr>
      <w:r w:rsidRPr="008816BF">
        <w:rPr>
          <w:rFonts w:ascii="Perpetua" w:hAnsi="Perpetua"/>
          <w:b/>
          <w:bCs/>
          <w:sz w:val="20"/>
          <w:szCs w:val="20"/>
        </w:rPr>
        <w:t>*Tentative date</w:t>
      </w:r>
    </w:p>
    <w:p w14:paraId="150DF199" w14:textId="232A3008" w:rsidR="00542788" w:rsidRPr="00617C9B" w:rsidRDefault="00617C9B" w:rsidP="00617C9B">
      <w:pPr>
        <w:pStyle w:val="NormalWeb"/>
        <w:jc w:val="center"/>
        <w:rPr>
          <w:rFonts w:eastAsia="Times New Roman"/>
        </w:rPr>
      </w:pPr>
      <w:r w:rsidRPr="00617C9B">
        <w:rPr>
          <w:rFonts w:eastAsia="Times New Roman"/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0E1F1CF0" wp14:editId="40783EF0">
            <wp:simplePos x="0" y="0"/>
            <wp:positionH relativeFrom="column">
              <wp:posOffset>4836650</wp:posOffset>
            </wp:positionH>
            <wp:positionV relativeFrom="paragraph">
              <wp:posOffset>-81482</wp:posOffset>
            </wp:positionV>
            <wp:extent cx="2009869" cy="557012"/>
            <wp:effectExtent l="0" t="0" r="0" b="0"/>
            <wp:wrapNone/>
            <wp:docPr id="1249840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869" cy="557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7C9B">
        <w:rPr>
          <w:rFonts w:eastAsia="Times New Roman"/>
          <w:noProof/>
        </w:rPr>
        <w:drawing>
          <wp:anchor distT="0" distB="0" distL="114300" distR="114300" simplePos="0" relativeHeight="251673600" behindDoc="1" locked="0" layoutInCell="1" allowOverlap="1" wp14:anchorId="094EC4AB" wp14:editId="617093D1">
            <wp:simplePos x="0" y="0"/>
            <wp:positionH relativeFrom="column">
              <wp:posOffset>4527</wp:posOffset>
            </wp:positionH>
            <wp:positionV relativeFrom="paragraph">
              <wp:posOffset>-67901</wp:posOffset>
            </wp:positionV>
            <wp:extent cx="2009869" cy="557012"/>
            <wp:effectExtent l="0" t="0" r="0" b="0"/>
            <wp:wrapNone/>
            <wp:docPr id="12893205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073" cy="562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3F64">
        <w:rPr>
          <w:noProof/>
        </w:rPr>
        <w:drawing>
          <wp:inline distT="0" distB="0" distL="0" distR="0" wp14:anchorId="6CC2376D" wp14:editId="3000730B">
            <wp:extent cx="237884" cy="316871"/>
            <wp:effectExtent l="0" t="0" r="0" b="6985"/>
            <wp:docPr id="1344129897" name="Picture 1" descr="Image result for medieval cross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medieval cross illustr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768" t="4931" r="9151" b="66900"/>
                    <a:stretch/>
                  </pic:blipFill>
                  <pic:spPr bwMode="auto">
                    <a:xfrm>
                      <a:off x="0" y="0"/>
                      <a:ext cx="244189" cy="32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2716A" w:rsidRPr="0042716A">
        <w:rPr>
          <w:rFonts w:eastAsia="Times New Roman"/>
          <w:noProof/>
        </w:rPr>
        <w:drawing>
          <wp:anchor distT="0" distB="0" distL="114300" distR="114300" simplePos="0" relativeHeight="251669504" behindDoc="1" locked="0" layoutInCell="1" allowOverlap="1" wp14:anchorId="7763AF56" wp14:editId="0CDC7912">
            <wp:simplePos x="0" y="0"/>
            <wp:positionH relativeFrom="column">
              <wp:posOffset>2331122</wp:posOffset>
            </wp:positionH>
            <wp:positionV relativeFrom="paragraph">
              <wp:posOffset>321310</wp:posOffset>
            </wp:positionV>
            <wp:extent cx="2055136" cy="2026606"/>
            <wp:effectExtent l="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5136" cy="2026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31E2">
        <w:rPr>
          <w:rFonts w:ascii="Perpetua" w:hAnsi="Perpetua"/>
          <w:sz w:val="56"/>
          <w:szCs w:val="56"/>
        </w:rPr>
        <w:t>May</w:t>
      </w:r>
      <w:r w:rsidR="000C2909" w:rsidRPr="00532A41">
        <w:rPr>
          <w:rFonts w:ascii="Perpetua" w:hAnsi="Perpetua"/>
          <w:sz w:val="56"/>
          <w:szCs w:val="56"/>
        </w:rPr>
        <w:t xml:space="preserve"> 202</w:t>
      </w:r>
      <w:r w:rsidR="000F12E2">
        <w:rPr>
          <w:rFonts w:ascii="Perpetua" w:hAnsi="Perpetua"/>
          <w:sz w:val="56"/>
          <w:szCs w:val="56"/>
        </w:rPr>
        <w:t>5</w:t>
      </w:r>
      <w:r w:rsidR="000C2909" w:rsidRPr="00532A41">
        <w:rPr>
          <w:rFonts w:ascii="Perpetua" w:hAnsi="Perpetua"/>
          <w:sz w:val="56"/>
          <w:szCs w:val="56"/>
        </w:rPr>
        <w:t xml:space="preserve"> Planner</w:t>
      </w:r>
      <w:r w:rsidR="00DF3F64">
        <w:rPr>
          <w:noProof/>
        </w:rPr>
        <w:drawing>
          <wp:inline distT="0" distB="0" distL="0" distR="0" wp14:anchorId="7034E417" wp14:editId="71970F25">
            <wp:extent cx="237884" cy="316871"/>
            <wp:effectExtent l="0" t="0" r="0" b="6985"/>
            <wp:docPr id="124821322" name="Picture 1" descr="Image result for medieval cross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medieval cross illustr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768" t="4931" r="9151" b="66900"/>
                    <a:stretch/>
                  </pic:blipFill>
                  <pic:spPr bwMode="auto">
                    <a:xfrm>
                      <a:off x="0" y="0"/>
                      <a:ext cx="244189" cy="32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0312C7" w14:textId="7D0F5771" w:rsidR="0042716A" w:rsidRPr="0042716A" w:rsidRDefault="00636DDE" w:rsidP="0042716A">
      <w:pPr>
        <w:pStyle w:val="NormalWeb"/>
        <w:jc w:val="center"/>
        <w:rPr>
          <w:rFonts w:eastAsia="Times New Roman"/>
        </w:rPr>
      </w:pPr>
      <w:r w:rsidRPr="00636DDE">
        <w:rPr>
          <w:rFonts w:eastAsia="Times New Roman"/>
          <w:noProof/>
        </w:rPr>
        <w:drawing>
          <wp:anchor distT="0" distB="0" distL="114300" distR="114300" simplePos="0" relativeHeight="251672576" behindDoc="1" locked="0" layoutInCell="1" allowOverlap="1" wp14:anchorId="53565005" wp14:editId="69E06917">
            <wp:simplePos x="0" y="0"/>
            <wp:positionH relativeFrom="column">
              <wp:posOffset>9053</wp:posOffset>
            </wp:positionH>
            <wp:positionV relativeFrom="paragraph">
              <wp:posOffset>270969</wp:posOffset>
            </wp:positionV>
            <wp:extent cx="2489200" cy="1050202"/>
            <wp:effectExtent l="0" t="0" r="6350" b="0"/>
            <wp:wrapNone/>
            <wp:docPr id="1727644702" name="Picture 1727644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ackgroundRemoval t="10000" b="90000" l="538" r="95968">
                                  <a14:foregroundMark x1="11022" y1="49259" x2="806" y2="11111"/>
                                  <a14:foregroundMark x1="2419" y1="16667" x2="93011" y2="21852"/>
                                  <a14:foregroundMark x1="95968" y1="28519" x2="94892" y2="1037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906"/>
                    <a:stretch/>
                  </pic:blipFill>
                  <pic:spPr bwMode="auto">
                    <a:xfrm flipH="1">
                      <a:off x="0" y="0"/>
                      <a:ext cx="2489200" cy="1050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6DDE">
        <w:rPr>
          <w:rFonts w:eastAsia="Times New Roman"/>
          <w:noProof/>
        </w:rPr>
        <w:drawing>
          <wp:anchor distT="0" distB="0" distL="114300" distR="114300" simplePos="0" relativeHeight="251670528" behindDoc="1" locked="0" layoutInCell="1" allowOverlap="1" wp14:anchorId="40CA1559" wp14:editId="4433DC47">
            <wp:simplePos x="0" y="0"/>
            <wp:positionH relativeFrom="column">
              <wp:posOffset>4387242</wp:posOffset>
            </wp:positionH>
            <wp:positionV relativeFrom="paragraph">
              <wp:posOffset>270315</wp:posOffset>
            </wp:positionV>
            <wp:extent cx="2489200" cy="1050202"/>
            <wp:effectExtent l="0" t="0" r="6350" b="0"/>
            <wp:wrapNone/>
            <wp:docPr id="1184215502" name="Picture 1184215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ackgroundRemoval t="10000" b="90000" l="538" r="95968">
                                  <a14:foregroundMark x1="11022" y1="49259" x2="806" y2="11111"/>
                                  <a14:foregroundMark x1="2419" y1="16667" x2="93011" y2="21852"/>
                                  <a14:foregroundMark x1="95968" y1="28519" x2="94892" y2="1037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906"/>
                    <a:stretch/>
                  </pic:blipFill>
                  <pic:spPr bwMode="auto">
                    <a:xfrm>
                      <a:off x="0" y="0"/>
                      <a:ext cx="2489200" cy="1050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5CCE" w:rsidRPr="004F5CCE">
        <w:rPr>
          <w:rFonts w:eastAsia="Times New Roman"/>
          <w:noProof/>
        </w:rPr>
        <w:drawing>
          <wp:inline distT="0" distB="0" distL="0" distR="0" wp14:anchorId="4D6B8239" wp14:editId="7565663F">
            <wp:extent cx="1061174" cy="1711105"/>
            <wp:effectExtent l="0" t="0" r="571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86" r="7820"/>
                    <a:stretch/>
                  </pic:blipFill>
                  <pic:spPr bwMode="auto">
                    <a:xfrm>
                      <a:off x="0" y="0"/>
                      <a:ext cx="1078635" cy="1739261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D1501" w14:textId="73F41F5A" w:rsidR="002A3D16" w:rsidRPr="004F5CCE" w:rsidRDefault="002A3D16" w:rsidP="004F5CCE">
      <w:pPr>
        <w:spacing w:before="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3D46B27" w14:textId="1C3C6853" w:rsidR="000C2909" w:rsidRPr="007166BF" w:rsidRDefault="00AA3D12" w:rsidP="004F5CCE">
      <w:pPr>
        <w:pStyle w:val="NoSpacing"/>
        <w:jc w:val="center"/>
        <w:rPr>
          <w:rFonts w:ascii="Bradley Hand ITC" w:hAnsi="Bradley Hand ITC" w:cs="Segoe UI"/>
          <w:b/>
          <w:bCs/>
          <w:color w:val="333333"/>
          <w:sz w:val="28"/>
          <w:szCs w:val="28"/>
          <w:shd w:val="clear" w:color="auto" w:fill="FFFFFF"/>
        </w:rPr>
      </w:pPr>
      <w:r w:rsidRPr="007166BF">
        <w:rPr>
          <w:rFonts w:ascii="Bradley Hand ITC" w:hAnsi="Bradley Hand ITC" w:cs="Segoe UI"/>
          <w:b/>
          <w:bCs/>
          <w:color w:val="333333"/>
          <w:sz w:val="28"/>
          <w:szCs w:val="28"/>
          <w:shd w:val="clear" w:color="auto" w:fill="FFFFFF"/>
        </w:rPr>
        <w:t>“</w:t>
      </w:r>
      <w:r w:rsidR="00CE1FFB">
        <w:rPr>
          <w:rFonts w:ascii="Bradley Hand ITC" w:hAnsi="Bradley Hand ITC" w:cs="Segoe UI"/>
          <w:b/>
          <w:bCs/>
          <w:color w:val="333333"/>
          <w:sz w:val="28"/>
          <w:szCs w:val="28"/>
          <w:shd w:val="clear" w:color="auto" w:fill="FFFFFF"/>
        </w:rPr>
        <w:t>Tell everybody that God grants us graces through the Immaculate Heart of Mary; that people are to ask her for them; and that the Sacred Heart of  Jesus wants the Immaculate Heart of Mary to be venerated at His side.” -St. Jacinta</w:t>
      </w:r>
    </w:p>
    <w:p w14:paraId="78B89D4C" w14:textId="67B84B5F" w:rsidR="00A47751" w:rsidRDefault="00A12A45" w:rsidP="00170853">
      <w:pPr>
        <w:pStyle w:val="NoSpacing"/>
        <w:rPr>
          <w:rFonts w:ascii="Bradley Hand ITC" w:hAnsi="Bradley Hand ITC"/>
          <w:sz w:val="36"/>
          <w:szCs w:val="36"/>
        </w:rPr>
      </w:pPr>
      <w:r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2D2773" wp14:editId="044A183D">
                <wp:simplePos x="0" y="0"/>
                <wp:positionH relativeFrom="column">
                  <wp:posOffset>83839</wp:posOffset>
                </wp:positionH>
                <wp:positionV relativeFrom="paragraph">
                  <wp:posOffset>76200</wp:posOffset>
                </wp:positionV>
                <wp:extent cx="6673850" cy="2101850"/>
                <wp:effectExtent l="76200" t="76200" r="88900" b="889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0" cy="21018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492BB" w14:textId="46E6638E" w:rsidR="00634EBE" w:rsidRPr="00871F6F" w:rsidRDefault="00634EBE" w:rsidP="00634EBE">
                            <w:pPr>
                              <w:rPr>
                                <w:rFonts w:ascii="Perpetua" w:hAnsi="Perpetua"/>
                                <w:i/>
                                <w:iCs/>
                                <w:color w:val="1A1A1A" w:themeColor="background1" w:themeShade="1A"/>
                                <w:sz w:val="32"/>
                                <w:szCs w:val="32"/>
                              </w:rPr>
                            </w:pPr>
                            <w:r w:rsidRPr="00871F6F">
                              <w:rPr>
                                <w:rFonts w:ascii="Perpetua" w:hAnsi="Perpetua"/>
                                <w:i/>
                                <w:iCs/>
                                <w:color w:val="1A1A1A" w:themeColor="background1" w:themeShade="1A"/>
                                <w:sz w:val="32"/>
                                <w:szCs w:val="32"/>
                              </w:rPr>
                              <w:t xml:space="preserve">How can I be like Mary this month (prayerful &amp; contemplative)? What is my spiritual goal for </w:t>
                            </w:r>
                            <w:r>
                              <w:rPr>
                                <w:rFonts w:ascii="Perpetua" w:hAnsi="Perpetua"/>
                                <w:i/>
                                <w:iCs/>
                                <w:color w:val="1A1A1A" w:themeColor="background1" w:themeShade="1A"/>
                                <w:sz w:val="32"/>
                                <w:szCs w:val="32"/>
                              </w:rPr>
                              <w:t>May</w:t>
                            </w:r>
                            <w:r w:rsidRPr="00871F6F">
                              <w:rPr>
                                <w:rFonts w:ascii="Perpetua" w:hAnsi="Perpetua"/>
                                <w:i/>
                                <w:iCs/>
                                <w:color w:val="1A1A1A" w:themeColor="background1" w:themeShade="1A"/>
                                <w:sz w:val="32"/>
                                <w:szCs w:val="32"/>
                              </w:rPr>
                              <w:t>? How do I want to grow closer to God?</w:t>
                            </w:r>
                          </w:p>
                          <w:p w14:paraId="714DE4C0" w14:textId="77777777" w:rsidR="00634EBE" w:rsidRPr="00871F6F" w:rsidRDefault="00634EBE" w:rsidP="00634EBE">
                            <w:pPr>
                              <w:rPr>
                                <w:rFonts w:ascii="Perpetua" w:hAnsi="Perpetua"/>
                                <w:color w:val="1A1A1A" w:themeColor="background1" w:themeShade="1A"/>
                                <w:sz w:val="52"/>
                                <w:szCs w:val="52"/>
                              </w:rPr>
                            </w:pPr>
                            <w:r w:rsidRPr="00871F6F">
                              <w:rPr>
                                <w:rFonts w:ascii="Perpetua" w:hAnsi="Perpetua"/>
                                <w:color w:val="1A1A1A" w:themeColor="background1" w:themeShade="1A"/>
                                <w:sz w:val="52"/>
                                <w:szCs w:val="52"/>
                              </w:rPr>
                              <w:t>Mary Goals:</w:t>
                            </w:r>
                          </w:p>
                          <w:p w14:paraId="5995AE8E" w14:textId="22084390" w:rsidR="00170853" w:rsidRPr="00871F6F" w:rsidRDefault="00170853">
                            <w:pPr>
                              <w:rPr>
                                <w:rFonts w:ascii="Perpetua" w:hAnsi="Perpetua"/>
                                <w:color w:val="1A1A1A" w:themeColor="background1" w:themeShade="1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2D277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6.6pt;margin-top:6pt;width:525.5pt;height:165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" fillcolor="white [3201]" strokecolor="#add6ff [3204]" strokeweight="2pt">
                <v:textbox>
                  <w:txbxContent>
                    <w:p w14:paraId="351492BB" w14:textId="46E6638E" w:rsidR="00634EBE" w:rsidRPr="00871F6F" w:rsidRDefault="00634EBE" w:rsidP="00634EBE">
                      <w:pPr>
                        <w:rPr>
                          <w:rFonts w:ascii="Perpetua" w:hAnsi="Perpetua"/>
                          <w:i/>
                          <w:iCs/>
                          <w:color w:val="1A1A1A" w:themeColor="background1" w:themeShade="1A"/>
                          <w:sz w:val="32"/>
                          <w:szCs w:val="32"/>
                        </w:rPr>
                      </w:pPr>
                      <w:r w:rsidRPr="00871F6F">
                        <w:rPr>
                          <w:rFonts w:ascii="Perpetua" w:hAnsi="Perpetua"/>
                          <w:i/>
                          <w:iCs/>
                          <w:color w:val="1A1A1A" w:themeColor="background1" w:themeShade="1A"/>
                          <w:sz w:val="32"/>
                          <w:szCs w:val="32"/>
                        </w:rPr>
                        <w:t xml:space="preserve">How can I be like Mary this month (prayerful &amp; contemplative)? What is my spiritual goal for </w:t>
                      </w:r>
                      <w:r>
                        <w:rPr>
                          <w:rFonts w:ascii="Perpetua" w:hAnsi="Perpetua"/>
                          <w:i/>
                          <w:iCs/>
                          <w:color w:val="1A1A1A" w:themeColor="background1" w:themeShade="1A"/>
                          <w:sz w:val="32"/>
                          <w:szCs w:val="32"/>
                        </w:rPr>
                        <w:t>May</w:t>
                      </w:r>
                      <w:r w:rsidRPr="00871F6F">
                        <w:rPr>
                          <w:rFonts w:ascii="Perpetua" w:hAnsi="Perpetua"/>
                          <w:i/>
                          <w:iCs/>
                          <w:color w:val="1A1A1A" w:themeColor="background1" w:themeShade="1A"/>
                          <w:sz w:val="32"/>
                          <w:szCs w:val="32"/>
                        </w:rPr>
                        <w:t>? How do I want to grow closer to God?</w:t>
                      </w:r>
                    </w:p>
                    <w:p w14:paraId="714DE4C0" w14:textId="77777777" w:rsidR="00634EBE" w:rsidRPr="00871F6F" w:rsidRDefault="00634EBE" w:rsidP="00634EBE">
                      <w:pPr>
                        <w:rPr>
                          <w:rFonts w:ascii="Perpetua" w:hAnsi="Perpetua"/>
                          <w:color w:val="1A1A1A" w:themeColor="background1" w:themeShade="1A"/>
                          <w:sz w:val="52"/>
                          <w:szCs w:val="52"/>
                        </w:rPr>
                      </w:pPr>
                      <w:r w:rsidRPr="00871F6F">
                        <w:rPr>
                          <w:rFonts w:ascii="Perpetua" w:hAnsi="Perpetua"/>
                          <w:color w:val="1A1A1A" w:themeColor="background1" w:themeShade="1A"/>
                          <w:sz w:val="52"/>
                          <w:szCs w:val="52"/>
                        </w:rPr>
                        <w:t>Mary Goals:</w:t>
                      </w:r>
                    </w:p>
                    <w:p w14:paraId="5995AE8E" w14:textId="22084390" w:rsidR="00170853" w:rsidRPr="00871F6F" w:rsidRDefault="00170853">
                      <w:pPr>
                        <w:rPr>
                          <w:rFonts w:ascii="Perpetua" w:hAnsi="Perpetua"/>
                          <w:color w:val="1A1A1A" w:themeColor="background1" w:themeShade="1A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5C85133" w14:textId="36572A49" w:rsidR="007F5303" w:rsidRPr="00A47751" w:rsidRDefault="004F7523" w:rsidP="00A47751">
      <w:pPr>
        <w:pStyle w:val="NoSpacing"/>
        <w:jc w:val="center"/>
        <w:rPr>
          <w:rFonts w:ascii="Bradley Hand ITC" w:hAnsi="Bradley Hand ITC"/>
          <w:sz w:val="36"/>
          <w:szCs w:val="36"/>
        </w:rPr>
      </w:pPr>
      <w:r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E858AB" wp14:editId="2FC2BE7F">
                <wp:simplePos x="0" y="0"/>
                <wp:positionH relativeFrom="margin">
                  <wp:posOffset>2011624</wp:posOffset>
                </wp:positionH>
                <wp:positionV relativeFrom="paragraph">
                  <wp:posOffset>4445635</wp:posOffset>
                </wp:positionV>
                <wp:extent cx="3117850" cy="990600"/>
                <wp:effectExtent l="0" t="0" r="635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7850" cy="99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1C3350" w14:textId="77777777" w:rsidR="004F7523" w:rsidRPr="00532A41" w:rsidRDefault="004F7523" w:rsidP="004F7523">
                            <w:pPr>
                              <w:jc w:val="center"/>
                              <w:rPr>
                                <w:rFonts w:ascii="Perpetua" w:hAnsi="Perpetua"/>
                                <w:sz w:val="32"/>
                                <w:szCs w:val="32"/>
                              </w:rPr>
                            </w:pPr>
                            <w:r w:rsidRPr="00532A41">
                              <w:rPr>
                                <w:rFonts w:ascii="Perpetua" w:hAnsi="Perpetua"/>
                                <w:sz w:val="32"/>
                                <w:szCs w:val="32"/>
                              </w:rPr>
                              <w:t>Prayer Intentions</w:t>
                            </w:r>
                          </w:p>
                          <w:p w14:paraId="6EE9725B" w14:textId="77777777" w:rsidR="004F7523" w:rsidRPr="00532A41" w:rsidRDefault="004F7523" w:rsidP="004F7523">
                            <w:pPr>
                              <w:jc w:val="center"/>
                              <w:rPr>
                                <w:rFonts w:ascii="Perpetua" w:hAnsi="Perpetua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24"/>
                                <w:szCs w:val="24"/>
                              </w:rPr>
                              <w:t>What will I pray for this month? Who can I pray for?</w:t>
                            </w:r>
                          </w:p>
                          <w:p w14:paraId="648153B5" w14:textId="73526637" w:rsidR="00DC5A02" w:rsidRPr="00532A41" w:rsidRDefault="00DC5A02" w:rsidP="00DC5A02">
                            <w:pPr>
                              <w:jc w:val="center"/>
                              <w:rPr>
                                <w:rFonts w:ascii="Perpetua" w:hAnsi="Perpetua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858AB" id="Text Box 9" o:spid="_x0000_s1027" type="#_x0000_t202" style="position:absolute;left:0;text-align:left;margin-left:158.4pt;margin-top:350.05pt;width:245.5pt;height:78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" fillcolor="white [3201]" stroked="f" strokeweight=".5pt">
                <v:textbox>
                  <w:txbxContent>
                    <w:p w14:paraId="621C3350" w14:textId="77777777" w:rsidR="004F7523" w:rsidRPr="00532A41" w:rsidRDefault="004F7523" w:rsidP="004F7523">
                      <w:pPr>
                        <w:jc w:val="center"/>
                        <w:rPr>
                          <w:rFonts w:ascii="Perpetua" w:hAnsi="Perpetua"/>
                          <w:sz w:val="32"/>
                          <w:szCs w:val="32"/>
                        </w:rPr>
                      </w:pPr>
                      <w:r w:rsidRPr="00532A41">
                        <w:rPr>
                          <w:rFonts w:ascii="Perpetua" w:hAnsi="Perpetua"/>
                          <w:sz w:val="32"/>
                          <w:szCs w:val="32"/>
                        </w:rPr>
                        <w:t>Prayer Intentions</w:t>
                      </w:r>
                    </w:p>
                    <w:p w14:paraId="6EE9725B" w14:textId="77777777" w:rsidR="004F7523" w:rsidRPr="00532A41" w:rsidRDefault="004F7523" w:rsidP="004F7523">
                      <w:pPr>
                        <w:jc w:val="center"/>
                        <w:rPr>
                          <w:rFonts w:ascii="Perpetua" w:hAnsi="Perpetua"/>
                          <w:i/>
                          <w:iCs/>
                          <w:sz w:val="24"/>
                          <w:szCs w:val="24"/>
                        </w:rPr>
                      </w:pPr>
                      <w:r w:rsidRPr="00532A41">
                        <w:rPr>
                          <w:rFonts w:ascii="Perpetua" w:hAnsi="Perpetua"/>
                          <w:i/>
                          <w:iCs/>
                          <w:sz w:val="24"/>
                          <w:szCs w:val="24"/>
                        </w:rPr>
                        <w:t>What will I pray for this month? Who can I pray for?</w:t>
                      </w:r>
                    </w:p>
                    <w:p w14:paraId="648153B5" w14:textId="73526637" w:rsidR="00DC5A02" w:rsidRPr="00532A41" w:rsidRDefault="00DC5A02" w:rsidP="00DC5A02">
                      <w:pPr>
                        <w:jc w:val="center"/>
                        <w:rPr>
                          <w:rFonts w:ascii="Perpetua" w:hAnsi="Perpetua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E052E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938534" wp14:editId="5C84D2BD">
                <wp:simplePos x="0" y="0"/>
                <wp:positionH relativeFrom="margin">
                  <wp:posOffset>904875</wp:posOffset>
                </wp:positionH>
                <wp:positionV relativeFrom="paragraph">
                  <wp:posOffset>4225290</wp:posOffset>
                </wp:positionV>
                <wp:extent cx="5257800" cy="1473200"/>
                <wp:effectExtent l="0" t="0" r="19050" b="1270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0" cy="14732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EAE033" id="Oval 8" o:spid="_x0000_s1026" style="position:absolute;margin-left:71.25pt;margin-top:332.7pt;width:414pt;height:11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" fillcolor="white [3201]" strokecolor="#add6ff [3204]" strokeweight="2pt">
                <w10:wrap anchorx="margin"/>
              </v:oval>
            </w:pict>
          </mc:Fallback>
        </mc:AlternateContent>
      </w:r>
      <w:r w:rsidR="00780AA2">
        <w:rPr>
          <w:noProof/>
        </w:rPr>
        <w:drawing>
          <wp:anchor distT="0" distB="0" distL="114300" distR="114300" simplePos="0" relativeHeight="251668480" behindDoc="1" locked="0" layoutInCell="1" allowOverlap="1" wp14:anchorId="2C26D8CA" wp14:editId="4BF7BD0B">
            <wp:simplePos x="0" y="0"/>
            <wp:positionH relativeFrom="column">
              <wp:posOffset>13580</wp:posOffset>
            </wp:positionH>
            <wp:positionV relativeFrom="paragraph">
              <wp:posOffset>3914656</wp:posOffset>
            </wp:positionV>
            <wp:extent cx="6813079" cy="1871917"/>
            <wp:effectExtent l="0" t="0" r="6985" b="0"/>
            <wp:wrapNone/>
            <wp:docPr id="1404138190" name="Picture 1404138190" descr="Image result for poinsettia illust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oinsettia illust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alphaModFix amt="35000"/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49" t="15497" b="26407"/>
                    <a:stretch/>
                  </pic:blipFill>
                  <pic:spPr bwMode="auto">
                    <a:xfrm>
                      <a:off x="0" y="0"/>
                      <a:ext cx="6842522" cy="1880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769B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978272" wp14:editId="5BD12956">
                <wp:simplePos x="0" y="0"/>
                <wp:positionH relativeFrom="column">
                  <wp:posOffset>76200</wp:posOffset>
                </wp:positionH>
                <wp:positionV relativeFrom="paragraph">
                  <wp:posOffset>2034540</wp:posOffset>
                </wp:positionV>
                <wp:extent cx="6673850" cy="2114550"/>
                <wp:effectExtent l="76200" t="76200" r="88900" b="952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0" cy="2114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14:paraId="1EEF84BB" w14:textId="77777777" w:rsidR="00634EBE" w:rsidRPr="00532A41" w:rsidRDefault="00634EBE" w:rsidP="00634EBE">
                            <w:pPr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>How can I be like St. Martha this month and put my faith into action? How do I live out my faith and share it with others? What steps can I take to act on my goals and achieve them?</w:t>
                            </w:r>
                          </w:p>
                          <w:p w14:paraId="65C3B919" w14:textId="77777777" w:rsidR="00634EBE" w:rsidRPr="00532A41" w:rsidRDefault="00634EBE" w:rsidP="00634EBE">
                            <w:pPr>
                              <w:rPr>
                                <w:rFonts w:ascii="Perpetua" w:hAnsi="Perpetua"/>
                                <w:sz w:val="52"/>
                                <w:szCs w:val="52"/>
                              </w:rPr>
                            </w:pPr>
                            <w:r w:rsidRPr="00532A41">
                              <w:rPr>
                                <w:rFonts w:ascii="Perpetua" w:hAnsi="Perpetua"/>
                                <w:sz w:val="52"/>
                                <w:szCs w:val="52"/>
                              </w:rPr>
                              <w:t>Martha Goals:</w:t>
                            </w:r>
                          </w:p>
                          <w:p w14:paraId="415D4848" w14:textId="53BBCB5E" w:rsidR="00170853" w:rsidRPr="00532A41" w:rsidRDefault="00170853">
                            <w:pPr>
                              <w:rPr>
                                <w:rFonts w:ascii="Perpetua" w:hAnsi="Perpetu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978272" id="Text Box 7" o:spid="_x0000_s1028" type="#_x0000_t202" style="position:absolute;left:0;text-align:left;margin-left:6pt;margin-top:160.2pt;width:525.5pt;height:166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" fillcolor="white [3201]" strokecolor="#add6ff [3204]" strokeweight=".5pt">
                <v:textbox>
                  <w:txbxContent>
                    <w:p w14:paraId="1EEF84BB" w14:textId="77777777" w:rsidR="00634EBE" w:rsidRPr="00532A41" w:rsidRDefault="00634EBE" w:rsidP="00634EBE">
                      <w:pPr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</w:pPr>
                      <w:r w:rsidRPr="00532A41"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>How can I be like St. Martha this month and put my faith into action? How do I live out my faith and share it with others? What steps can I take to act on my goals and achieve them?</w:t>
                      </w:r>
                    </w:p>
                    <w:p w14:paraId="65C3B919" w14:textId="77777777" w:rsidR="00634EBE" w:rsidRPr="00532A41" w:rsidRDefault="00634EBE" w:rsidP="00634EBE">
                      <w:pPr>
                        <w:rPr>
                          <w:rFonts w:ascii="Perpetua" w:hAnsi="Perpetua"/>
                          <w:sz w:val="52"/>
                          <w:szCs w:val="52"/>
                        </w:rPr>
                      </w:pPr>
                      <w:r w:rsidRPr="00532A41">
                        <w:rPr>
                          <w:rFonts w:ascii="Perpetua" w:hAnsi="Perpetua"/>
                          <w:sz w:val="52"/>
                          <w:szCs w:val="52"/>
                        </w:rPr>
                        <w:t>Martha Goals:</w:t>
                      </w:r>
                    </w:p>
                    <w:p w14:paraId="415D4848" w14:textId="53BBCB5E" w:rsidR="00170853" w:rsidRPr="00532A41" w:rsidRDefault="00170853">
                      <w:pPr>
                        <w:rPr>
                          <w:rFonts w:ascii="Perpetua" w:hAnsi="Perpetua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7F5303" w:rsidRPr="00A47751" w:rsidSect="00557FC6">
      <w:pgSz w:w="12240" w:h="15840"/>
      <w:pgMar w:top="720" w:right="720" w:bottom="720" w:left="720" w:header="576" w:footer="576" w:gutter="0"/>
      <w:pgBorders w:offsetFrom="page">
        <w:top w:val="vine" w:sz="13" w:space="24" w:color="0099FF"/>
        <w:left w:val="vine" w:sz="13" w:space="24" w:color="0099FF"/>
        <w:bottom w:val="vine" w:sz="13" w:space="24" w:color="0099FF"/>
        <w:right w:val="vine" w:sz="13" w:space="24" w:color="0099F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A5E08A" w14:textId="77777777" w:rsidR="00E249FD" w:rsidRDefault="00E249FD">
      <w:pPr>
        <w:spacing w:before="0" w:after="0"/>
      </w:pPr>
      <w:r>
        <w:separator/>
      </w:r>
    </w:p>
  </w:endnote>
  <w:endnote w:type="continuationSeparator" w:id="0">
    <w:p w14:paraId="37B8C295" w14:textId="77777777" w:rsidR="00E249FD" w:rsidRDefault="00E249F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4B45AA" w14:textId="77777777" w:rsidR="00E249FD" w:rsidRDefault="00E249FD">
      <w:pPr>
        <w:spacing w:before="0" w:after="0"/>
      </w:pPr>
      <w:r>
        <w:separator/>
      </w:r>
    </w:p>
  </w:footnote>
  <w:footnote w:type="continuationSeparator" w:id="0">
    <w:p w14:paraId="328CB6E4" w14:textId="77777777" w:rsidR="00E249FD" w:rsidRDefault="00E249FD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1B362CA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39C2F3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7CC31F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FD64EC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2ABCE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97C31D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69229F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E74141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20B35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9FE9A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10702546">
    <w:abstractNumId w:val="9"/>
  </w:num>
  <w:num w:numId="2" w16cid:durableId="243731660">
    <w:abstractNumId w:val="7"/>
  </w:num>
  <w:num w:numId="3" w16cid:durableId="1199009403">
    <w:abstractNumId w:val="6"/>
  </w:num>
  <w:num w:numId="4" w16cid:durableId="1055393872">
    <w:abstractNumId w:val="5"/>
  </w:num>
  <w:num w:numId="5" w16cid:durableId="14701061">
    <w:abstractNumId w:val="4"/>
  </w:num>
  <w:num w:numId="6" w16cid:durableId="1742672730">
    <w:abstractNumId w:val="8"/>
  </w:num>
  <w:num w:numId="7" w16cid:durableId="2066952585">
    <w:abstractNumId w:val="3"/>
  </w:num>
  <w:num w:numId="8" w16cid:durableId="1991059069">
    <w:abstractNumId w:val="2"/>
  </w:num>
  <w:num w:numId="9" w16cid:durableId="1186017860">
    <w:abstractNumId w:val="1"/>
  </w:num>
  <w:num w:numId="10" w16cid:durableId="1834645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5/31/2025"/>
    <w:docVar w:name="MonthStart" w:val="5/1/2025"/>
    <w:docVar w:name="ShowDynamicGuides" w:val="1"/>
    <w:docVar w:name="ShowMarginGuides" w:val="0"/>
    <w:docVar w:name="ShowOutlines" w:val="0"/>
    <w:docVar w:name="ShowStaticGuides" w:val="0"/>
  </w:docVars>
  <w:rsids>
    <w:rsidRoot w:val="00E249FD"/>
    <w:rsid w:val="00002201"/>
    <w:rsid w:val="00002312"/>
    <w:rsid w:val="00007C85"/>
    <w:rsid w:val="00025E62"/>
    <w:rsid w:val="000326AE"/>
    <w:rsid w:val="00037557"/>
    <w:rsid w:val="00040895"/>
    <w:rsid w:val="00045EFA"/>
    <w:rsid w:val="00065FB3"/>
    <w:rsid w:val="000878F6"/>
    <w:rsid w:val="000A26ED"/>
    <w:rsid w:val="000A3799"/>
    <w:rsid w:val="000B0299"/>
    <w:rsid w:val="000B05D8"/>
    <w:rsid w:val="000B1889"/>
    <w:rsid w:val="000C2909"/>
    <w:rsid w:val="000D6832"/>
    <w:rsid w:val="000F12E2"/>
    <w:rsid w:val="00106971"/>
    <w:rsid w:val="001259D0"/>
    <w:rsid w:val="0013323E"/>
    <w:rsid w:val="00133683"/>
    <w:rsid w:val="001543BF"/>
    <w:rsid w:val="00157FF9"/>
    <w:rsid w:val="00160F78"/>
    <w:rsid w:val="001623EF"/>
    <w:rsid w:val="001677FD"/>
    <w:rsid w:val="00170853"/>
    <w:rsid w:val="00172567"/>
    <w:rsid w:val="001850DE"/>
    <w:rsid w:val="001A51ED"/>
    <w:rsid w:val="001B452A"/>
    <w:rsid w:val="001C312C"/>
    <w:rsid w:val="001D0C82"/>
    <w:rsid w:val="001D444E"/>
    <w:rsid w:val="001D51D0"/>
    <w:rsid w:val="001D7C9B"/>
    <w:rsid w:val="001E4929"/>
    <w:rsid w:val="001E5D28"/>
    <w:rsid w:val="00206FE0"/>
    <w:rsid w:val="00221344"/>
    <w:rsid w:val="002242A5"/>
    <w:rsid w:val="0022749B"/>
    <w:rsid w:val="00231D33"/>
    <w:rsid w:val="00234AB2"/>
    <w:rsid w:val="002379FA"/>
    <w:rsid w:val="00241EDA"/>
    <w:rsid w:val="00254655"/>
    <w:rsid w:val="00255890"/>
    <w:rsid w:val="002564F3"/>
    <w:rsid w:val="00257F2C"/>
    <w:rsid w:val="0028088D"/>
    <w:rsid w:val="002A3D16"/>
    <w:rsid w:val="002B09C8"/>
    <w:rsid w:val="002B5F88"/>
    <w:rsid w:val="002B66B6"/>
    <w:rsid w:val="002C005C"/>
    <w:rsid w:val="002C72AA"/>
    <w:rsid w:val="002E052E"/>
    <w:rsid w:val="002E56B5"/>
    <w:rsid w:val="002F69C1"/>
    <w:rsid w:val="00300014"/>
    <w:rsid w:val="00315634"/>
    <w:rsid w:val="003520E9"/>
    <w:rsid w:val="003545EA"/>
    <w:rsid w:val="00361D8B"/>
    <w:rsid w:val="003A5330"/>
    <w:rsid w:val="003B204E"/>
    <w:rsid w:val="003C7206"/>
    <w:rsid w:val="003F1B2F"/>
    <w:rsid w:val="00412EA2"/>
    <w:rsid w:val="00422427"/>
    <w:rsid w:val="0042716A"/>
    <w:rsid w:val="004273E2"/>
    <w:rsid w:val="00436977"/>
    <w:rsid w:val="00445980"/>
    <w:rsid w:val="004655E6"/>
    <w:rsid w:val="00475FBF"/>
    <w:rsid w:val="0048544D"/>
    <w:rsid w:val="0049260A"/>
    <w:rsid w:val="0049362B"/>
    <w:rsid w:val="00493CC9"/>
    <w:rsid w:val="004A39C2"/>
    <w:rsid w:val="004C6993"/>
    <w:rsid w:val="004D7FE9"/>
    <w:rsid w:val="004F27DB"/>
    <w:rsid w:val="004F3DE6"/>
    <w:rsid w:val="004F5CCE"/>
    <w:rsid w:val="004F7523"/>
    <w:rsid w:val="005178C7"/>
    <w:rsid w:val="005230F6"/>
    <w:rsid w:val="005232C1"/>
    <w:rsid w:val="00532A41"/>
    <w:rsid w:val="00537C44"/>
    <w:rsid w:val="00542788"/>
    <w:rsid w:val="00545D48"/>
    <w:rsid w:val="00555B47"/>
    <w:rsid w:val="00557FC6"/>
    <w:rsid w:val="00562F07"/>
    <w:rsid w:val="005753E7"/>
    <w:rsid w:val="005A4C41"/>
    <w:rsid w:val="005A6D28"/>
    <w:rsid w:val="005B79E4"/>
    <w:rsid w:val="005D277B"/>
    <w:rsid w:val="0060361B"/>
    <w:rsid w:val="00605222"/>
    <w:rsid w:val="00611F23"/>
    <w:rsid w:val="006124B8"/>
    <w:rsid w:val="00617C9B"/>
    <w:rsid w:val="00623F2F"/>
    <w:rsid w:val="00626C1A"/>
    <w:rsid w:val="00634EBE"/>
    <w:rsid w:val="00636DDE"/>
    <w:rsid w:val="00644800"/>
    <w:rsid w:val="00654A32"/>
    <w:rsid w:val="00665716"/>
    <w:rsid w:val="00675A64"/>
    <w:rsid w:val="0068028B"/>
    <w:rsid w:val="006821F8"/>
    <w:rsid w:val="00683FF1"/>
    <w:rsid w:val="00693319"/>
    <w:rsid w:val="006A0F50"/>
    <w:rsid w:val="006B2F20"/>
    <w:rsid w:val="006B68D5"/>
    <w:rsid w:val="006C211A"/>
    <w:rsid w:val="006C5CB7"/>
    <w:rsid w:val="006D08C1"/>
    <w:rsid w:val="006D2FED"/>
    <w:rsid w:val="006D5B0F"/>
    <w:rsid w:val="006E43D3"/>
    <w:rsid w:val="006E6E86"/>
    <w:rsid w:val="006F1E82"/>
    <w:rsid w:val="006F28CC"/>
    <w:rsid w:val="006F2AA8"/>
    <w:rsid w:val="006F4BBC"/>
    <w:rsid w:val="00715291"/>
    <w:rsid w:val="00716395"/>
    <w:rsid w:val="007166BF"/>
    <w:rsid w:val="00722DEA"/>
    <w:rsid w:val="0073199F"/>
    <w:rsid w:val="007320F1"/>
    <w:rsid w:val="00743387"/>
    <w:rsid w:val="00752A0B"/>
    <w:rsid w:val="00760629"/>
    <w:rsid w:val="00765290"/>
    <w:rsid w:val="00780AA2"/>
    <w:rsid w:val="00791A61"/>
    <w:rsid w:val="007A11BB"/>
    <w:rsid w:val="007E5242"/>
    <w:rsid w:val="007F5303"/>
    <w:rsid w:val="00801E15"/>
    <w:rsid w:val="00803176"/>
    <w:rsid w:val="008167F0"/>
    <w:rsid w:val="00826969"/>
    <w:rsid w:val="00851A77"/>
    <w:rsid w:val="00852508"/>
    <w:rsid w:val="008573E9"/>
    <w:rsid w:val="008661F0"/>
    <w:rsid w:val="00867F39"/>
    <w:rsid w:val="00871757"/>
    <w:rsid w:val="00871F6F"/>
    <w:rsid w:val="008816BF"/>
    <w:rsid w:val="00892F7D"/>
    <w:rsid w:val="008971A6"/>
    <w:rsid w:val="008A0349"/>
    <w:rsid w:val="008A3585"/>
    <w:rsid w:val="008B03B0"/>
    <w:rsid w:val="008D14B6"/>
    <w:rsid w:val="008D5791"/>
    <w:rsid w:val="008D63DF"/>
    <w:rsid w:val="008E40FE"/>
    <w:rsid w:val="008F2CA3"/>
    <w:rsid w:val="00921B0E"/>
    <w:rsid w:val="00925CFE"/>
    <w:rsid w:val="00934E07"/>
    <w:rsid w:val="00943EDB"/>
    <w:rsid w:val="00947E09"/>
    <w:rsid w:val="009518A2"/>
    <w:rsid w:val="009779BF"/>
    <w:rsid w:val="00981CCC"/>
    <w:rsid w:val="0099763C"/>
    <w:rsid w:val="009A1423"/>
    <w:rsid w:val="009A2C5E"/>
    <w:rsid w:val="009A62AB"/>
    <w:rsid w:val="009C2A07"/>
    <w:rsid w:val="009D47CE"/>
    <w:rsid w:val="009F770D"/>
    <w:rsid w:val="00A04210"/>
    <w:rsid w:val="00A12A45"/>
    <w:rsid w:val="00A1769B"/>
    <w:rsid w:val="00A31007"/>
    <w:rsid w:val="00A47751"/>
    <w:rsid w:val="00A84CE0"/>
    <w:rsid w:val="00AA3D12"/>
    <w:rsid w:val="00AA513B"/>
    <w:rsid w:val="00AB63CA"/>
    <w:rsid w:val="00AE4D1E"/>
    <w:rsid w:val="00AE5D08"/>
    <w:rsid w:val="00AF2A50"/>
    <w:rsid w:val="00B15458"/>
    <w:rsid w:val="00B2732A"/>
    <w:rsid w:val="00B403E4"/>
    <w:rsid w:val="00B62C64"/>
    <w:rsid w:val="00B640D5"/>
    <w:rsid w:val="00B716A0"/>
    <w:rsid w:val="00BB6FA3"/>
    <w:rsid w:val="00BC7B81"/>
    <w:rsid w:val="00BE17C3"/>
    <w:rsid w:val="00C04355"/>
    <w:rsid w:val="00C13894"/>
    <w:rsid w:val="00C17E2A"/>
    <w:rsid w:val="00C45B9B"/>
    <w:rsid w:val="00C467AB"/>
    <w:rsid w:val="00C52288"/>
    <w:rsid w:val="00C80253"/>
    <w:rsid w:val="00C84C09"/>
    <w:rsid w:val="00C87D4F"/>
    <w:rsid w:val="00C90003"/>
    <w:rsid w:val="00CA4159"/>
    <w:rsid w:val="00CB6E05"/>
    <w:rsid w:val="00CD3100"/>
    <w:rsid w:val="00CE1FFB"/>
    <w:rsid w:val="00CF5263"/>
    <w:rsid w:val="00D03CF0"/>
    <w:rsid w:val="00D07085"/>
    <w:rsid w:val="00D43113"/>
    <w:rsid w:val="00D5024D"/>
    <w:rsid w:val="00D50EEE"/>
    <w:rsid w:val="00D51B15"/>
    <w:rsid w:val="00D53C19"/>
    <w:rsid w:val="00D75945"/>
    <w:rsid w:val="00D842C1"/>
    <w:rsid w:val="00D8641A"/>
    <w:rsid w:val="00D9520C"/>
    <w:rsid w:val="00D97EC1"/>
    <w:rsid w:val="00DA2637"/>
    <w:rsid w:val="00DB2D1E"/>
    <w:rsid w:val="00DC5A02"/>
    <w:rsid w:val="00DC77A5"/>
    <w:rsid w:val="00DD20D2"/>
    <w:rsid w:val="00DF3F64"/>
    <w:rsid w:val="00DF4B70"/>
    <w:rsid w:val="00E004BC"/>
    <w:rsid w:val="00E12966"/>
    <w:rsid w:val="00E15524"/>
    <w:rsid w:val="00E176C7"/>
    <w:rsid w:val="00E249FD"/>
    <w:rsid w:val="00E263CB"/>
    <w:rsid w:val="00E27A15"/>
    <w:rsid w:val="00E4603D"/>
    <w:rsid w:val="00E57910"/>
    <w:rsid w:val="00E66068"/>
    <w:rsid w:val="00E74288"/>
    <w:rsid w:val="00E749E0"/>
    <w:rsid w:val="00E9007F"/>
    <w:rsid w:val="00E9037F"/>
    <w:rsid w:val="00E9562A"/>
    <w:rsid w:val="00EA6782"/>
    <w:rsid w:val="00EA7D65"/>
    <w:rsid w:val="00EB0E8A"/>
    <w:rsid w:val="00EC6BB5"/>
    <w:rsid w:val="00EE506C"/>
    <w:rsid w:val="00EE5956"/>
    <w:rsid w:val="00EF5FCD"/>
    <w:rsid w:val="00EF6E0C"/>
    <w:rsid w:val="00F04485"/>
    <w:rsid w:val="00F10B84"/>
    <w:rsid w:val="00F14CE0"/>
    <w:rsid w:val="00F37DDD"/>
    <w:rsid w:val="00F43C4F"/>
    <w:rsid w:val="00F84213"/>
    <w:rsid w:val="00F9057E"/>
    <w:rsid w:val="00FB1846"/>
    <w:rsid w:val="00FC2A57"/>
    <w:rsid w:val="00FC4B67"/>
    <w:rsid w:val="00FD1537"/>
    <w:rsid w:val="00FD31E2"/>
    <w:rsid w:val="00FF5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1E8EBF"/>
  <w15:docId w15:val="{B75AEC21-BDE2-4A66-A0C9-2D0CB4C8F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0" w:unhideWhenUsed="1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10" w:unhideWhenUsed="1" w:qFormat="1"/>
    <w:lsdException w:name="Subtle Reference" w:semiHidden="1" w:uiPriority="10" w:unhideWhenUsed="1" w:qFormat="1"/>
    <w:lsdException w:name="Intense Reference" w:semiHidden="1" w:uiPriority="10" w:unhideWhenUsed="1" w:qFormat="1"/>
    <w:lsdException w:name="Book Title" w:semiHidden="1" w:uiPriority="10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D65"/>
  </w:style>
  <w:style w:type="paragraph" w:styleId="Heading1">
    <w:name w:val="heading 1"/>
    <w:basedOn w:val="Normal"/>
    <w:next w:val="Normal"/>
    <w:link w:val="Heading1Char"/>
    <w:uiPriority w:val="9"/>
    <w:semiHidden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19FFF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ADD6F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ADD6FF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ADD6FF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6AD5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6AD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240" w:after="240"/>
    </w:pPr>
    <w:rPr>
      <w:rFonts w:asciiTheme="majorHAnsi" w:eastAsiaTheme="majorEastAsia" w:hAnsiTheme="majorHAnsi"/>
      <w:color w:val="FFFFFF" w:themeColor="background1"/>
      <w:sz w:val="80"/>
      <w:szCs w:val="80"/>
    </w:rPr>
  </w:style>
  <w:style w:type="paragraph" w:customStyle="1" w:styleId="Year">
    <w:name w:val="Year"/>
    <w:basedOn w:val="Normal"/>
    <w:uiPriority w:val="2"/>
    <w:qFormat/>
    <w:pPr>
      <w:spacing w:before="0" w:after="0"/>
      <w:jc w:val="right"/>
    </w:pPr>
    <w:rPr>
      <w:rFonts w:asciiTheme="majorHAnsi" w:eastAsiaTheme="majorEastAsia" w:hAnsiTheme="majorHAnsi"/>
      <w:color w:val="EEF6FF" w:themeColor="accent1" w:themeTint="33"/>
      <w:sz w:val="112"/>
      <w:szCs w:val="112"/>
    </w:rPr>
  </w:style>
  <w:style w:type="paragraph" w:styleId="Title">
    <w:name w:val="Title"/>
    <w:basedOn w:val="Normal"/>
    <w:link w:val="TitleChar"/>
    <w:uiPriority w:val="3"/>
    <w:qFormat/>
    <w:pPr>
      <w:spacing w:before="240" w:after="240"/>
    </w:pPr>
    <w:rPr>
      <w:rFonts w:asciiTheme="majorHAnsi" w:eastAsiaTheme="majorEastAsia" w:hAnsiTheme="majorHAnsi" w:cstheme="majorBidi"/>
      <w:color w:val="595959" w:themeColor="text1" w:themeTint="A6"/>
      <w:spacing w:val="5"/>
      <w:kern w:val="28"/>
      <w:sz w:val="48"/>
      <w:szCs w:val="60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 w:cstheme="majorBidi"/>
      <w:color w:val="595959" w:themeColor="text1" w:themeTint="A6"/>
      <w:spacing w:val="5"/>
      <w:kern w:val="28"/>
      <w:sz w:val="48"/>
      <w:szCs w:val="60"/>
    </w:rPr>
  </w:style>
  <w:style w:type="paragraph" w:customStyle="1" w:styleId="Days">
    <w:name w:val="Day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5"/>
    <w:qFormat/>
    <w:pPr>
      <w:spacing w:before="0" w:after="0"/>
      <w:jc w:val="right"/>
    </w:pPr>
    <w:rPr>
      <w:color w:val="595959" w:themeColor="text1" w:themeTint="A6"/>
    </w:rPr>
  </w:style>
  <w:style w:type="paragraph" w:styleId="BodyText">
    <w:name w:val="Body Text"/>
    <w:basedOn w:val="Normal"/>
    <w:link w:val="BodyTextChar"/>
    <w:uiPriority w:val="19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9"/>
    <w:semiHidden/>
    <w:rPr>
      <w:sz w:val="2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ADD6FF" w:themeColor="accent1" w:shadow="1"/>
        <w:left w:val="single" w:sz="2" w:space="10" w:color="ADD6FF" w:themeColor="accent1" w:shadow="1"/>
        <w:bottom w:val="single" w:sz="2" w:space="10" w:color="ADD6FF" w:themeColor="accent1" w:shadow="1"/>
        <w:right w:val="single" w:sz="2" w:space="10" w:color="ADD6FF" w:themeColor="accent1" w:shadow="1"/>
      </w:pBdr>
      <w:ind w:left="1152" w:right="1152"/>
    </w:pPr>
    <w:rPr>
      <w:i/>
      <w:iCs/>
      <w:color w:val="ADD6FF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8"/>
    <w:semiHidden/>
    <w:unhideWhenUsed/>
    <w:qFormat/>
    <w:pPr>
      <w:spacing w:after="200"/>
    </w:pPr>
    <w:rPr>
      <w:b/>
      <w:bCs/>
      <w:color w:val="ADD6FF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iPriority w:val="99"/>
    <w:semiHidden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7D65"/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7D65"/>
  </w:style>
  <w:style w:type="character" w:customStyle="1" w:styleId="Heading1Char">
    <w:name w:val="Heading 1 Char"/>
    <w:basedOn w:val="DefaultParagraphFont"/>
    <w:link w:val="Heading1"/>
    <w:uiPriority w:val="9"/>
    <w:semiHidden/>
    <w:rsid w:val="00EA7D65"/>
    <w:rPr>
      <w:rFonts w:asciiTheme="majorHAnsi" w:eastAsiaTheme="majorEastAsia" w:hAnsiTheme="majorHAnsi" w:cstheme="majorBidi"/>
      <w:b/>
      <w:bCs/>
      <w:color w:val="419FFF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ADD6F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ADD6FF" w:themeColor="accen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ADD6FF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006AD5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006AD5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8"/>
    <w:semiHidden/>
    <w:pPr>
      <w:spacing w:before="0" w:after="0"/>
    </w:pPr>
    <w:rPr>
      <w:sz w:val="20"/>
    </w:rPr>
  </w:style>
  <w:style w:type="paragraph" w:styleId="NormalWeb">
    <w:name w:val="Normal (Web)"/>
    <w:basedOn w:val="Normal"/>
    <w:uiPriority w:val="19"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9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9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9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9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9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9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9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9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9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9"/>
    <w:semiHidden/>
    <w:unhideWhenUsed/>
    <w:qFormat/>
    <w:pPr>
      <w:outlineLvl w:val="9"/>
    </w:pPr>
  </w:style>
  <w:style w:type="table" w:styleId="GridTable1Light-Accent2">
    <w:name w:val="Grid Table 1 Light Accent 2"/>
    <w:basedOn w:val="TableNormal"/>
    <w:uiPriority w:val="46"/>
    <w:pPr>
      <w:spacing w:after="0"/>
    </w:pPr>
    <w:tblPr>
      <w:tblStyleRowBandSize w:val="1"/>
      <w:tblStyleColBandSize w:val="1"/>
      <w:tblBorders>
        <w:top w:val="single" w:sz="4" w:space="0" w:color="D6EAFF" w:themeColor="accent2" w:themeTint="66"/>
        <w:left w:val="single" w:sz="4" w:space="0" w:color="D6EAFF" w:themeColor="accent2" w:themeTint="66"/>
        <w:bottom w:val="single" w:sz="4" w:space="0" w:color="D6EAFF" w:themeColor="accent2" w:themeTint="66"/>
        <w:right w:val="single" w:sz="4" w:space="0" w:color="D6EAFF" w:themeColor="accent2" w:themeTint="66"/>
        <w:insideH w:val="single" w:sz="4" w:space="0" w:color="D6EAFF" w:themeColor="accent2" w:themeTint="66"/>
        <w:insideV w:val="single" w:sz="4" w:space="0" w:color="D6EA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1E0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E0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3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8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7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microsoft.com/office/2007/relationships/hdphoto" Target="media/hdphoto1.wdp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19" Type="http://schemas.openxmlformats.org/officeDocument/2006/relationships/image" Target="media/image8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hryn%20Sadakierski\AppData\Roaming\Microsoft\Templates\Photo%20calendar.dotm" TargetMode="External"/></Relationships>
</file>

<file path=word/theme/theme1.xml><?xml version="1.0" encoding="utf-8"?>
<a:theme xmlns:a="http://schemas.openxmlformats.org/drawingml/2006/main" name="Office Theme">
  <a:themeElements>
    <a:clrScheme name="Custom 29">
      <a:dk1>
        <a:sysClr val="windowText" lastClr="000000"/>
      </a:dk1>
      <a:lt1>
        <a:sysClr val="window" lastClr="FFFFFF"/>
      </a:lt1>
      <a:dk2>
        <a:srgbClr val="775F55"/>
      </a:dk2>
      <a:lt2>
        <a:srgbClr val="3399FF"/>
      </a:lt2>
      <a:accent1>
        <a:srgbClr val="ADD6FF"/>
      </a:accent1>
      <a:accent2>
        <a:srgbClr val="99CCFF"/>
      </a:accent2>
      <a:accent3>
        <a:srgbClr val="70B7FF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Photo Calendar">
      <a:majorFont>
        <a:latin typeface="Century Schoolboo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E14781-609E-4A3C-BCD8-8CC19AFF99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D9D36F-5BF6-42FA-88FC-E1AE28694AE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D80491E-C638-42F6-A97D-C18201B1024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C363F92-0D0F-44A1-A673-6330376F1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Photo calendar</Template>
  <TotalTime>276</TotalTime>
  <Pages>2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Sadakierski</dc:creator>
  <cp:keywords/>
  <dc:description/>
  <cp:lastModifiedBy>Katie Sadakierski</cp:lastModifiedBy>
  <cp:revision>176</cp:revision>
  <cp:lastPrinted>2024-07-23T15:52:00Z</cp:lastPrinted>
  <dcterms:created xsi:type="dcterms:W3CDTF">2023-03-02T15:06:00Z</dcterms:created>
  <dcterms:modified xsi:type="dcterms:W3CDTF">2024-07-23T15:53:00Z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